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AFBE" w14:textId="77777777" w:rsidR="00CF3510" w:rsidRPr="006C302D" w:rsidRDefault="001A2FC6" w:rsidP="006C302D">
      <w:pPr>
        <w:pStyle w:val="Body"/>
        <w:jc w:val="center"/>
        <w:rPr>
          <w:rFonts w:ascii="Arial" w:hAnsi="Arial" w:cs="Arial"/>
          <w:b/>
          <w:bCs/>
          <w:color w:val="33339B"/>
          <w:u w:val="single" w:color="33339B"/>
        </w:rPr>
      </w:pPr>
      <w:r w:rsidRPr="006C302D">
        <w:rPr>
          <w:rFonts w:ascii="Arial" w:hAnsi="Arial" w:cs="Arial"/>
          <w:b/>
          <w:bCs/>
          <w:color w:val="33339B"/>
          <w:u w:val="single" w:color="33339B"/>
        </w:rPr>
        <w:t xml:space="preserve">Safeguarding Policy for </w:t>
      </w:r>
      <w:proofErr w:type="spellStart"/>
      <w:r w:rsidRPr="006C302D">
        <w:rPr>
          <w:rFonts w:ascii="Arial" w:hAnsi="Arial" w:cs="Arial"/>
          <w:b/>
          <w:bCs/>
          <w:color w:val="33339B"/>
          <w:u w:val="single" w:color="33339B"/>
        </w:rPr>
        <w:t>Nsumbi</w:t>
      </w:r>
      <w:proofErr w:type="spellEnd"/>
      <w:r w:rsidRPr="006C302D">
        <w:rPr>
          <w:rFonts w:ascii="Arial" w:hAnsi="Arial" w:cs="Arial"/>
          <w:b/>
          <w:bCs/>
          <w:color w:val="33339B"/>
          <w:u w:val="single" w:color="33339B"/>
        </w:rPr>
        <w:t xml:space="preserve"> Trust</w:t>
      </w:r>
    </w:p>
    <w:p w14:paraId="24A5E50A" w14:textId="77777777" w:rsidR="00CF3510" w:rsidRPr="007D6BC2" w:rsidRDefault="00CF3510">
      <w:pPr>
        <w:pStyle w:val="Body"/>
        <w:jc w:val="center"/>
        <w:rPr>
          <w:rFonts w:ascii="Arial" w:hAnsi="Arial" w:cs="Arial"/>
          <w:b/>
          <w:bCs/>
          <w:color w:val="33339B"/>
          <w:sz w:val="22"/>
          <w:szCs w:val="22"/>
          <w:u w:val="single" w:color="33339B"/>
        </w:rPr>
      </w:pPr>
    </w:p>
    <w:p w14:paraId="0B508262" w14:textId="77777777" w:rsidR="00263250" w:rsidRDefault="00263250" w:rsidP="00263250">
      <w:pPr>
        <w:autoSpaceDE w:val="0"/>
        <w:autoSpaceDN w:val="0"/>
        <w:adjustRightInd w:val="0"/>
        <w:spacing w:line="360" w:lineRule="auto"/>
        <w:rPr>
          <w:b/>
          <w:bCs/>
          <w:szCs w:val="22"/>
        </w:rPr>
      </w:pPr>
      <w:r w:rsidRPr="0082459E">
        <w:rPr>
          <w:rFonts w:ascii="Arial" w:eastAsia="TimesNewRoman,Bold" w:hAnsi="Arial" w:cs="Arial"/>
          <w:b/>
          <w:bCs/>
          <w:color w:val="000000"/>
          <w:sz w:val="22"/>
          <w:szCs w:val="22"/>
          <w:u w:color="000000"/>
          <w:lang w:val="en-GB" w:eastAsia="en-GB"/>
        </w:rPr>
        <w:t>Objectives and activities of the Tr</w:t>
      </w:r>
      <w:proofErr w:type="spellStart"/>
      <w:r>
        <w:rPr>
          <w:b/>
          <w:bCs/>
          <w:szCs w:val="22"/>
        </w:rPr>
        <w:t>ust</w:t>
      </w:r>
      <w:proofErr w:type="spellEnd"/>
    </w:p>
    <w:p w14:paraId="2AA6A399" w14:textId="77777777" w:rsidR="00263250" w:rsidRDefault="00263250" w:rsidP="004A4F5C">
      <w:pPr>
        <w:pStyle w:val="Body"/>
        <w:jc w:val="both"/>
        <w:rPr>
          <w:rFonts w:ascii="Arial" w:hAnsi="Arial" w:cs="Arial"/>
          <w:sz w:val="22"/>
          <w:szCs w:val="22"/>
        </w:rPr>
      </w:pPr>
      <w:proofErr w:type="spellStart"/>
      <w:r w:rsidRPr="004A4F5C">
        <w:rPr>
          <w:rFonts w:ascii="Arial" w:hAnsi="Arial" w:cs="Arial"/>
          <w:sz w:val="22"/>
          <w:szCs w:val="22"/>
        </w:rPr>
        <w:t>Nsumbi</w:t>
      </w:r>
      <w:proofErr w:type="spellEnd"/>
      <w:r w:rsidRPr="004A4F5C">
        <w:rPr>
          <w:rFonts w:ascii="Arial" w:hAnsi="Arial" w:cs="Arial"/>
          <w:sz w:val="22"/>
          <w:szCs w:val="22"/>
        </w:rPr>
        <w:t xml:space="preserve"> Trust</w:t>
      </w:r>
      <w:r w:rsidRPr="00263250">
        <w:rPr>
          <w:rFonts w:ascii="Arial" w:hAnsi="Arial" w:cs="Arial"/>
          <w:sz w:val="22"/>
          <w:szCs w:val="22"/>
        </w:rPr>
        <w:t xml:space="preserve"> </w:t>
      </w:r>
      <w:r>
        <w:rPr>
          <w:rFonts w:ascii="Arial" w:hAnsi="Arial" w:cs="Arial"/>
          <w:sz w:val="22"/>
          <w:szCs w:val="22"/>
        </w:rPr>
        <w:t>is a UK registered charity.</w:t>
      </w:r>
      <w:r w:rsidRPr="00263250">
        <w:rPr>
          <w:rFonts w:ascii="Arial" w:hAnsi="Arial" w:cs="Arial"/>
          <w:sz w:val="22"/>
          <w:szCs w:val="22"/>
        </w:rPr>
        <w:t xml:space="preserve"> The objects of the charity are to advance education, preserve and protect the good health and relieve financial hardship of children, young people and families living in Kampala, Uganda and the surrounding area, in such ways as the Trustees shall think fit.</w:t>
      </w:r>
    </w:p>
    <w:p w14:paraId="55DEEEAF" w14:textId="77777777" w:rsidR="00263250" w:rsidRPr="0082459E" w:rsidRDefault="00263250">
      <w:pPr>
        <w:pStyle w:val="Body"/>
        <w:rPr>
          <w:rFonts w:ascii="Arial" w:eastAsia="TimesNewRoman,Bold" w:hAnsi="Arial" w:cs="Arial"/>
          <w:b/>
          <w:bCs/>
          <w:sz w:val="22"/>
          <w:szCs w:val="22"/>
          <w:lang w:val="en-GB"/>
        </w:rPr>
      </w:pPr>
    </w:p>
    <w:p w14:paraId="6477A210" w14:textId="77777777" w:rsidR="00263250" w:rsidRPr="0082459E" w:rsidRDefault="00263250" w:rsidP="004A4F5C">
      <w:pPr>
        <w:pStyle w:val="Body"/>
        <w:spacing w:line="276" w:lineRule="auto"/>
        <w:rPr>
          <w:rFonts w:ascii="Arial" w:eastAsia="TimesNewRoman,Bold" w:hAnsi="Arial" w:cs="Arial"/>
          <w:b/>
          <w:bCs/>
          <w:sz w:val="22"/>
          <w:szCs w:val="22"/>
          <w:lang w:val="en-GB"/>
        </w:rPr>
      </w:pPr>
      <w:r w:rsidRPr="0082459E">
        <w:rPr>
          <w:rFonts w:ascii="Arial" w:eastAsia="TimesNewRoman,Bold" w:hAnsi="Arial" w:cs="Arial"/>
          <w:b/>
          <w:bCs/>
          <w:sz w:val="22"/>
          <w:szCs w:val="22"/>
          <w:lang w:val="en-GB"/>
        </w:rPr>
        <w:t>Our safeguarding policy</w:t>
      </w:r>
    </w:p>
    <w:p w14:paraId="5C912EA1" w14:textId="77777777" w:rsidR="00263250" w:rsidRPr="0082459E" w:rsidRDefault="00263250" w:rsidP="004A4F5C">
      <w:pPr>
        <w:pStyle w:val="Body"/>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This policy applies to trustees, staff, volunteers and anyone working on behalf of </w:t>
      </w:r>
      <w:proofErr w:type="spellStart"/>
      <w:r w:rsidRPr="0082459E">
        <w:rPr>
          <w:rFonts w:ascii="Arial" w:eastAsia="TimesNewRoman,Bold" w:hAnsi="Arial" w:cs="Arial"/>
          <w:bCs/>
          <w:sz w:val="22"/>
          <w:szCs w:val="22"/>
          <w:lang w:val="en-GB"/>
        </w:rPr>
        <w:t>Nsumbi</w:t>
      </w:r>
      <w:proofErr w:type="spellEnd"/>
      <w:r w:rsidRPr="0082459E">
        <w:rPr>
          <w:rFonts w:ascii="Arial" w:eastAsia="TimesNewRoman,Bold" w:hAnsi="Arial" w:cs="Arial"/>
          <w:bCs/>
          <w:sz w:val="22"/>
          <w:szCs w:val="22"/>
          <w:lang w:val="en-GB"/>
        </w:rPr>
        <w:t xml:space="preserve"> Trust, particular</w:t>
      </w:r>
      <w:r w:rsidR="004A4F5C" w:rsidRPr="0082459E">
        <w:rPr>
          <w:rFonts w:ascii="Arial" w:eastAsia="TimesNewRoman,Bold" w:hAnsi="Arial" w:cs="Arial"/>
          <w:bCs/>
          <w:sz w:val="22"/>
          <w:szCs w:val="22"/>
          <w:lang w:val="en-GB"/>
        </w:rPr>
        <w:t>ly</w:t>
      </w:r>
      <w:r w:rsidRPr="0082459E">
        <w:rPr>
          <w:rFonts w:ascii="Arial" w:eastAsia="TimesNewRoman,Bold" w:hAnsi="Arial" w:cs="Arial"/>
          <w:bCs/>
          <w:sz w:val="22"/>
          <w:szCs w:val="22"/>
          <w:lang w:val="en-GB"/>
        </w:rPr>
        <w:t xml:space="preserve"> when visiting Uganda </w:t>
      </w:r>
      <w:r w:rsidR="004A4F5C" w:rsidRPr="0082459E">
        <w:rPr>
          <w:rFonts w:ascii="Arial" w:eastAsia="TimesNewRoman,Bold" w:hAnsi="Arial" w:cs="Arial"/>
          <w:bCs/>
          <w:sz w:val="22"/>
          <w:szCs w:val="22"/>
          <w:lang w:val="en-GB"/>
        </w:rPr>
        <w:t>and</w:t>
      </w:r>
      <w:r w:rsidR="005B4AB9" w:rsidRPr="0082459E">
        <w:rPr>
          <w:rFonts w:ascii="Arial" w:eastAsia="TimesNewRoman,Bold" w:hAnsi="Arial" w:cs="Arial"/>
          <w:bCs/>
          <w:sz w:val="22"/>
          <w:szCs w:val="22"/>
          <w:lang w:val="en-GB"/>
        </w:rPr>
        <w:t>/or</w:t>
      </w:r>
      <w:r w:rsidR="004A4F5C" w:rsidRPr="0082459E">
        <w:rPr>
          <w:rFonts w:ascii="Arial" w:eastAsia="TimesNewRoman,Bold" w:hAnsi="Arial" w:cs="Arial"/>
          <w:bCs/>
          <w:sz w:val="22"/>
          <w:szCs w:val="22"/>
          <w:lang w:val="en-GB"/>
        </w:rPr>
        <w:t xml:space="preserve"> </w:t>
      </w:r>
      <w:r w:rsidRPr="0082459E">
        <w:rPr>
          <w:rFonts w:ascii="Arial" w:eastAsia="TimesNewRoman,Bold" w:hAnsi="Arial" w:cs="Arial"/>
          <w:bCs/>
          <w:sz w:val="22"/>
          <w:szCs w:val="22"/>
          <w:lang w:val="en-GB"/>
        </w:rPr>
        <w:t>as part of the link with the Stephen Jota Children</w:t>
      </w:r>
      <w:r w:rsidR="004A4F5C" w:rsidRPr="0082459E">
        <w:rPr>
          <w:rFonts w:ascii="Arial" w:eastAsia="TimesNewRoman,Bold" w:hAnsi="Arial" w:cs="Arial"/>
          <w:bCs/>
          <w:sz w:val="22"/>
          <w:szCs w:val="22"/>
          <w:lang w:val="en-GB"/>
        </w:rPr>
        <w:t>’</w:t>
      </w:r>
      <w:r w:rsidRPr="0082459E">
        <w:rPr>
          <w:rFonts w:ascii="Arial" w:eastAsia="TimesNewRoman,Bold" w:hAnsi="Arial" w:cs="Arial"/>
          <w:bCs/>
          <w:sz w:val="22"/>
          <w:szCs w:val="22"/>
          <w:lang w:val="en-GB"/>
        </w:rPr>
        <w:t>s Centre</w:t>
      </w:r>
      <w:r w:rsidR="006C302D" w:rsidRPr="0082459E">
        <w:rPr>
          <w:rFonts w:ascii="Arial" w:eastAsia="TimesNewRoman,Bold" w:hAnsi="Arial" w:cs="Arial"/>
          <w:bCs/>
          <w:sz w:val="22"/>
          <w:szCs w:val="22"/>
          <w:lang w:val="en-GB"/>
        </w:rPr>
        <w:t xml:space="preserve"> </w:t>
      </w:r>
      <w:r w:rsidR="00657941" w:rsidRPr="0082459E">
        <w:rPr>
          <w:rFonts w:ascii="Arial" w:eastAsia="TimesNewRoman,Bold" w:hAnsi="Arial" w:cs="Arial"/>
          <w:bCs/>
          <w:sz w:val="22"/>
          <w:szCs w:val="22"/>
          <w:lang w:val="en-GB"/>
        </w:rPr>
        <w:t>(</w:t>
      </w:r>
      <w:r w:rsidR="006C302D" w:rsidRPr="0082459E">
        <w:rPr>
          <w:rFonts w:ascii="Arial" w:eastAsia="TimesNewRoman,Bold" w:hAnsi="Arial" w:cs="Arial"/>
          <w:bCs/>
          <w:sz w:val="22"/>
          <w:szCs w:val="22"/>
          <w:lang w:val="en-GB"/>
        </w:rPr>
        <w:t xml:space="preserve">SJCC) </w:t>
      </w:r>
      <w:r w:rsidRPr="0082459E">
        <w:rPr>
          <w:rFonts w:ascii="Arial" w:eastAsia="TimesNewRoman,Bold" w:hAnsi="Arial" w:cs="Arial"/>
          <w:bCs/>
          <w:sz w:val="22"/>
          <w:szCs w:val="22"/>
          <w:lang w:val="en-GB"/>
        </w:rPr>
        <w:t>and associated project</w:t>
      </w:r>
      <w:r w:rsidR="004A4F5C" w:rsidRPr="0082459E">
        <w:rPr>
          <w:rFonts w:ascii="Arial" w:eastAsia="TimesNewRoman,Bold" w:hAnsi="Arial" w:cs="Arial"/>
          <w:bCs/>
          <w:sz w:val="22"/>
          <w:szCs w:val="22"/>
          <w:lang w:val="en-GB"/>
        </w:rPr>
        <w:t>s.</w:t>
      </w:r>
    </w:p>
    <w:p w14:paraId="48B6C921" w14:textId="77777777" w:rsidR="004A4F5C" w:rsidRPr="0082459E" w:rsidRDefault="004A4F5C" w:rsidP="004A4F5C">
      <w:pPr>
        <w:pStyle w:val="Body"/>
        <w:jc w:val="both"/>
        <w:rPr>
          <w:rFonts w:ascii="Arial" w:eastAsia="TimesNewRoman,Bold" w:hAnsi="Arial" w:cs="Arial"/>
          <w:bCs/>
          <w:sz w:val="22"/>
          <w:szCs w:val="22"/>
          <w:lang w:val="en-GB"/>
        </w:rPr>
      </w:pPr>
    </w:p>
    <w:p w14:paraId="274ECD62" w14:textId="77777777" w:rsidR="004A4F5C" w:rsidRPr="0082459E" w:rsidRDefault="004A4F5C" w:rsidP="004A4F5C">
      <w:pPr>
        <w:pStyle w:val="Body"/>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The purpose of this </w:t>
      </w:r>
      <w:proofErr w:type="gramStart"/>
      <w:r w:rsidRPr="0082459E">
        <w:rPr>
          <w:rFonts w:ascii="Arial" w:eastAsia="TimesNewRoman,Bold" w:hAnsi="Arial" w:cs="Arial"/>
          <w:bCs/>
          <w:sz w:val="22"/>
          <w:szCs w:val="22"/>
          <w:lang w:val="en-GB"/>
        </w:rPr>
        <w:t>policy :</w:t>
      </w:r>
      <w:proofErr w:type="gramEnd"/>
    </w:p>
    <w:p w14:paraId="1529ECA4" w14:textId="77777777" w:rsidR="004A4F5C" w:rsidRPr="0082459E" w:rsidRDefault="00523ADD" w:rsidP="004A4F5C">
      <w:pPr>
        <w:pStyle w:val="Body"/>
        <w:numPr>
          <w:ilvl w:val="0"/>
          <w:numId w:val="1"/>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t</w:t>
      </w:r>
      <w:r w:rsidR="004A4F5C" w:rsidRPr="0082459E">
        <w:rPr>
          <w:rFonts w:ascii="Arial" w:eastAsia="TimesNewRoman,Bold" w:hAnsi="Arial" w:cs="Arial"/>
          <w:bCs/>
          <w:sz w:val="22"/>
          <w:szCs w:val="22"/>
          <w:lang w:val="en-GB"/>
        </w:rPr>
        <w:t xml:space="preserve">o protect children and young people who receive </w:t>
      </w:r>
      <w:proofErr w:type="spellStart"/>
      <w:r w:rsidR="004A4F5C" w:rsidRPr="0082459E">
        <w:rPr>
          <w:rFonts w:ascii="Arial" w:eastAsia="TimesNewRoman,Bold" w:hAnsi="Arial" w:cs="Arial"/>
          <w:bCs/>
          <w:sz w:val="22"/>
          <w:szCs w:val="22"/>
          <w:lang w:val="en-GB"/>
        </w:rPr>
        <w:t>Nsumbi</w:t>
      </w:r>
      <w:proofErr w:type="spellEnd"/>
      <w:r w:rsidR="004A4F5C" w:rsidRPr="0082459E">
        <w:rPr>
          <w:rFonts w:ascii="Arial" w:eastAsia="TimesNewRoman,Bold" w:hAnsi="Arial" w:cs="Arial"/>
          <w:bCs/>
          <w:sz w:val="22"/>
          <w:szCs w:val="22"/>
          <w:lang w:val="en-GB"/>
        </w:rPr>
        <w:t xml:space="preserve"> Trust’s </w:t>
      </w:r>
      <w:proofErr w:type="gramStart"/>
      <w:r w:rsidR="004A4F5C" w:rsidRPr="0082459E">
        <w:rPr>
          <w:rFonts w:ascii="Arial" w:eastAsia="TimesNewRoman,Bold" w:hAnsi="Arial" w:cs="Arial"/>
          <w:bCs/>
          <w:sz w:val="22"/>
          <w:szCs w:val="22"/>
          <w:lang w:val="en-GB"/>
        </w:rPr>
        <w:t>services;</w:t>
      </w:r>
      <w:proofErr w:type="gramEnd"/>
    </w:p>
    <w:p w14:paraId="0468005C" w14:textId="77777777" w:rsidR="004A4F5C" w:rsidRPr="0082459E" w:rsidRDefault="00523ADD" w:rsidP="004A4F5C">
      <w:pPr>
        <w:pStyle w:val="Body"/>
        <w:numPr>
          <w:ilvl w:val="0"/>
          <w:numId w:val="1"/>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t</w:t>
      </w:r>
      <w:r w:rsidR="004A4F5C" w:rsidRPr="0082459E">
        <w:rPr>
          <w:rFonts w:ascii="Arial" w:eastAsia="TimesNewRoman,Bold" w:hAnsi="Arial" w:cs="Arial"/>
          <w:bCs/>
          <w:sz w:val="22"/>
          <w:szCs w:val="22"/>
          <w:lang w:val="en-GB"/>
        </w:rPr>
        <w:t xml:space="preserve">o provide staff and volunteers with the overarching principles that guide our approach to safeguarding and child </w:t>
      </w:r>
      <w:proofErr w:type="gramStart"/>
      <w:r w:rsidR="004A4F5C" w:rsidRPr="0082459E">
        <w:rPr>
          <w:rFonts w:ascii="Arial" w:eastAsia="TimesNewRoman,Bold" w:hAnsi="Arial" w:cs="Arial"/>
          <w:bCs/>
          <w:sz w:val="22"/>
          <w:szCs w:val="22"/>
          <w:lang w:val="en-GB"/>
        </w:rPr>
        <w:t>protection;</w:t>
      </w:r>
      <w:proofErr w:type="gramEnd"/>
    </w:p>
    <w:p w14:paraId="24E2866A" w14:textId="77777777" w:rsidR="004A4F5C" w:rsidRPr="0082459E" w:rsidRDefault="004A4F5C" w:rsidP="004A4F5C">
      <w:pPr>
        <w:pStyle w:val="Body"/>
        <w:jc w:val="both"/>
        <w:rPr>
          <w:rFonts w:ascii="Arial" w:eastAsia="TimesNewRoman,Bold" w:hAnsi="Arial" w:cs="Arial"/>
          <w:bCs/>
          <w:sz w:val="22"/>
          <w:szCs w:val="22"/>
          <w:lang w:val="en-GB"/>
        </w:rPr>
      </w:pPr>
    </w:p>
    <w:p w14:paraId="214B64CE" w14:textId="77777777" w:rsidR="006C302D" w:rsidRDefault="006C302D" w:rsidP="006C302D">
      <w:pPr>
        <w:pStyle w:val="Body"/>
        <w:spacing w:line="276" w:lineRule="auto"/>
        <w:rPr>
          <w:rFonts w:ascii="Arial" w:eastAsia="TimesNewRoman,Bold" w:hAnsi="Arial" w:cs="Arial"/>
          <w:b/>
          <w:bCs/>
          <w:sz w:val="22"/>
          <w:szCs w:val="22"/>
          <w:lang w:val="fr-FR"/>
        </w:rPr>
      </w:pPr>
      <w:r>
        <w:rPr>
          <w:rFonts w:ascii="Arial" w:eastAsia="TimesNewRoman,Bold" w:hAnsi="Arial" w:cs="Arial"/>
          <w:b/>
          <w:bCs/>
          <w:sz w:val="22"/>
          <w:szCs w:val="22"/>
          <w:lang w:val="fr-FR"/>
        </w:rPr>
        <w:t>Principles</w:t>
      </w:r>
    </w:p>
    <w:p w14:paraId="6466F392" w14:textId="77777777" w:rsidR="004A4F5C" w:rsidRPr="0082459E" w:rsidRDefault="004A4F5C" w:rsidP="004A4F5C">
      <w:pPr>
        <w:pStyle w:val="Body"/>
        <w:jc w:val="both"/>
        <w:rPr>
          <w:rFonts w:ascii="Arial" w:eastAsia="TimesNewRoman,Bold" w:hAnsi="Arial" w:cs="Arial"/>
          <w:bCs/>
          <w:sz w:val="22"/>
          <w:szCs w:val="22"/>
          <w:lang w:val="en-GB"/>
        </w:rPr>
      </w:pPr>
      <w:proofErr w:type="spellStart"/>
      <w:r w:rsidRPr="0082459E">
        <w:rPr>
          <w:rFonts w:ascii="Arial" w:eastAsia="TimesNewRoman,Bold" w:hAnsi="Arial" w:cs="Arial"/>
          <w:bCs/>
          <w:sz w:val="22"/>
          <w:szCs w:val="22"/>
          <w:lang w:val="en-GB"/>
        </w:rPr>
        <w:t>Nsumbi</w:t>
      </w:r>
      <w:proofErr w:type="spellEnd"/>
      <w:r w:rsidRPr="0082459E">
        <w:rPr>
          <w:rFonts w:ascii="Arial" w:eastAsia="TimesNewRoman,Bold" w:hAnsi="Arial" w:cs="Arial"/>
          <w:bCs/>
          <w:sz w:val="22"/>
          <w:szCs w:val="22"/>
          <w:lang w:val="en-GB"/>
        </w:rPr>
        <w:t xml:space="preserve"> Trust believes that a child or young person should never experience </w:t>
      </w:r>
      <w:r w:rsidR="00523ADD" w:rsidRPr="0082459E">
        <w:rPr>
          <w:rFonts w:ascii="Arial" w:eastAsia="TimesNewRoman,Bold" w:hAnsi="Arial" w:cs="Arial"/>
          <w:bCs/>
          <w:sz w:val="22"/>
          <w:szCs w:val="22"/>
          <w:lang w:val="en-GB"/>
        </w:rPr>
        <w:t xml:space="preserve">abuse of any kind (including neglect, physical, emotional and sexual abuse). We have a responsibility to promote the welfare of all children and young people and to keep them safe. </w:t>
      </w:r>
    </w:p>
    <w:p w14:paraId="5C9B25D8" w14:textId="77777777" w:rsidR="00523ADD" w:rsidRPr="0082459E" w:rsidRDefault="00523ADD" w:rsidP="004A4F5C">
      <w:pPr>
        <w:pStyle w:val="Body"/>
        <w:jc w:val="both"/>
        <w:rPr>
          <w:rFonts w:ascii="Arial" w:eastAsia="TimesNewRoman,Bold" w:hAnsi="Arial" w:cs="Arial"/>
          <w:bCs/>
          <w:sz w:val="22"/>
          <w:szCs w:val="22"/>
          <w:lang w:val="en-GB"/>
        </w:rPr>
      </w:pPr>
    </w:p>
    <w:p w14:paraId="4707A855" w14:textId="77777777" w:rsidR="00523ADD" w:rsidRDefault="00523ADD" w:rsidP="004A4F5C">
      <w:pPr>
        <w:pStyle w:val="Body"/>
        <w:jc w:val="both"/>
        <w:rPr>
          <w:rFonts w:ascii="Arial" w:eastAsia="TimesNewRoman,Bold" w:hAnsi="Arial" w:cs="Arial"/>
          <w:bCs/>
          <w:sz w:val="22"/>
          <w:szCs w:val="22"/>
          <w:lang w:val="fr-FR"/>
        </w:rPr>
      </w:pPr>
      <w:proofErr w:type="spellStart"/>
      <w:r>
        <w:rPr>
          <w:rFonts w:ascii="Arial" w:eastAsia="TimesNewRoman,Bold" w:hAnsi="Arial" w:cs="Arial"/>
          <w:bCs/>
          <w:sz w:val="22"/>
          <w:szCs w:val="22"/>
          <w:lang w:val="fr-FR"/>
        </w:rPr>
        <w:t>We</w:t>
      </w:r>
      <w:proofErr w:type="spellEnd"/>
      <w:r>
        <w:rPr>
          <w:rFonts w:ascii="Arial" w:eastAsia="TimesNewRoman,Bold" w:hAnsi="Arial" w:cs="Arial"/>
          <w:bCs/>
          <w:sz w:val="22"/>
          <w:szCs w:val="22"/>
          <w:lang w:val="fr-FR"/>
        </w:rPr>
        <w:t xml:space="preserve"> </w:t>
      </w:r>
      <w:proofErr w:type="spellStart"/>
      <w:r>
        <w:rPr>
          <w:rFonts w:ascii="Arial" w:eastAsia="TimesNewRoman,Bold" w:hAnsi="Arial" w:cs="Arial"/>
          <w:bCs/>
          <w:sz w:val="22"/>
          <w:szCs w:val="22"/>
          <w:lang w:val="fr-FR"/>
        </w:rPr>
        <w:t>recognise</w:t>
      </w:r>
      <w:proofErr w:type="spellEnd"/>
      <w:r>
        <w:rPr>
          <w:rFonts w:ascii="Arial" w:eastAsia="TimesNewRoman,Bold" w:hAnsi="Arial" w:cs="Arial"/>
          <w:bCs/>
          <w:sz w:val="22"/>
          <w:szCs w:val="22"/>
          <w:lang w:val="fr-FR"/>
        </w:rPr>
        <w:t xml:space="preserve"> </w:t>
      </w:r>
      <w:proofErr w:type="spellStart"/>
      <w:r>
        <w:rPr>
          <w:rFonts w:ascii="Arial" w:eastAsia="TimesNewRoman,Bold" w:hAnsi="Arial" w:cs="Arial"/>
          <w:bCs/>
          <w:sz w:val="22"/>
          <w:szCs w:val="22"/>
          <w:lang w:val="fr-FR"/>
        </w:rPr>
        <w:t>that</w:t>
      </w:r>
      <w:proofErr w:type="spellEnd"/>
      <w:r>
        <w:rPr>
          <w:rFonts w:ascii="Arial" w:eastAsia="TimesNewRoman,Bold" w:hAnsi="Arial" w:cs="Arial"/>
          <w:bCs/>
          <w:sz w:val="22"/>
          <w:szCs w:val="22"/>
          <w:lang w:val="fr-FR"/>
        </w:rPr>
        <w:t> :</w:t>
      </w:r>
    </w:p>
    <w:p w14:paraId="0BD1AF0E" w14:textId="77777777" w:rsidR="00AB0C95" w:rsidRPr="0082459E" w:rsidRDefault="00523ADD" w:rsidP="00523AD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the welfare of the child is paramount, as enshrined in the Children Act 1989</w:t>
      </w:r>
    </w:p>
    <w:p w14:paraId="06356E54" w14:textId="77777777" w:rsidR="00523ADD" w:rsidRPr="0082459E" w:rsidRDefault="00AB0C95" w:rsidP="00523AD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all children, regardless of age, disability, gender, racial heritage, religious belief, sexual orientation or identity, have a right to equal protection from all types of harm or </w:t>
      </w:r>
      <w:proofErr w:type="gramStart"/>
      <w:r w:rsidRPr="0082459E">
        <w:rPr>
          <w:rFonts w:ascii="Arial" w:eastAsia="TimesNewRoman,Bold" w:hAnsi="Arial" w:cs="Arial"/>
          <w:bCs/>
          <w:sz w:val="22"/>
          <w:szCs w:val="22"/>
          <w:lang w:val="en-GB"/>
        </w:rPr>
        <w:t>abuse</w:t>
      </w:r>
      <w:proofErr w:type="gramEnd"/>
      <w:r w:rsidR="00AD1807" w:rsidRPr="0082459E">
        <w:rPr>
          <w:rFonts w:ascii="Arial" w:eastAsia="TimesNewRoman,Bold" w:hAnsi="Arial" w:cs="Arial"/>
          <w:bCs/>
          <w:sz w:val="22"/>
          <w:szCs w:val="22"/>
          <w:lang w:val="en-GB"/>
        </w:rPr>
        <w:t xml:space="preserve"> </w:t>
      </w:r>
    </w:p>
    <w:p w14:paraId="4AD62F82" w14:textId="77777777" w:rsidR="00523ADD" w:rsidRPr="0082459E" w:rsidRDefault="00523ADD" w:rsidP="00523AD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all children are additionally vulnerable because of the impact of previous </w:t>
      </w:r>
      <w:proofErr w:type="spellStart"/>
      <w:r w:rsidRPr="0082459E">
        <w:rPr>
          <w:rFonts w:ascii="Arial" w:eastAsia="TimesNewRoman,Bold" w:hAnsi="Arial" w:cs="Arial"/>
          <w:bCs/>
          <w:sz w:val="22"/>
          <w:szCs w:val="22"/>
          <w:lang w:val="en-GB"/>
        </w:rPr>
        <w:t>experiencs</w:t>
      </w:r>
      <w:proofErr w:type="spellEnd"/>
      <w:r w:rsidRPr="0082459E">
        <w:rPr>
          <w:rFonts w:ascii="Arial" w:eastAsia="TimesNewRoman,Bold" w:hAnsi="Arial" w:cs="Arial"/>
          <w:bCs/>
          <w:sz w:val="22"/>
          <w:szCs w:val="22"/>
          <w:lang w:val="en-GB"/>
        </w:rPr>
        <w:t xml:space="preserve">, their level of dependency, communication needs or other </w:t>
      </w:r>
      <w:proofErr w:type="gramStart"/>
      <w:r w:rsidRPr="0082459E">
        <w:rPr>
          <w:rFonts w:ascii="Arial" w:eastAsia="TimesNewRoman,Bold" w:hAnsi="Arial" w:cs="Arial"/>
          <w:bCs/>
          <w:sz w:val="22"/>
          <w:szCs w:val="22"/>
          <w:lang w:val="en-GB"/>
        </w:rPr>
        <w:t>issues</w:t>
      </w:r>
      <w:proofErr w:type="gramEnd"/>
    </w:p>
    <w:p w14:paraId="15E96166" w14:textId="77777777" w:rsidR="00523ADD" w:rsidRPr="0082459E" w:rsidRDefault="00523ADD" w:rsidP="00523AD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working in partnership with children, y</w:t>
      </w:r>
      <w:r w:rsidR="00AD1807" w:rsidRPr="0082459E">
        <w:rPr>
          <w:rFonts w:ascii="Arial" w:eastAsia="TimesNewRoman,Bold" w:hAnsi="Arial" w:cs="Arial"/>
          <w:bCs/>
          <w:sz w:val="22"/>
          <w:szCs w:val="22"/>
          <w:lang w:val="en-GB"/>
        </w:rPr>
        <w:t>o</w:t>
      </w:r>
      <w:r w:rsidRPr="0082459E">
        <w:rPr>
          <w:rFonts w:ascii="Arial" w:eastAsia="TimesNewRoman,Bold" w:hAnsi="Arial" w:cs="Arial"/>
          <w:bCs/>
          <w:sz w:val="22"/>
          <w:szCs w:val="22"/>
          <w:lang w:val="en-GB"/>
        </w:rPr>
        <w:t>ung people, their parents, carers and other agencies is essential in promoting young people’s welfare.</w:t>
      </w:r>
    </w:p>
    <w:p w14:paraId="354A515C" w14:textId="77777777" w:rsidR="00263250" w:rsidRPr="0082459E" w:rsidRDefault="00263250">
      <w:pPr>
        <w:pStyle w:val="Body"/>
        <w:rPr>
          <w:rFonts w:ascii="Arial" w:eastAsia="TimesNewRoman,Bold" w:hAnsi="Arial" w:cs="Arial"/>
          <w:b/>
          <w:bCs/>
          <w:sz w:val="22"/>
          <w:szCs w:val="22"/>
          <w:lang w:val="en-GB"/>
        </w:rPr>
      </w:pPr>
    </w:p>
    <w:p w14:paraId="7F1FFEF3" w14:textId="77777777" w:rsidR="00AB0C95" w:rsidRDefault="00AB0C95">
      <w:pPr>
        <w:pStyle w:val="Body"/>
        <w:rPr>
          <w:rFonts w:ascii="Arial" w:hAnsi="Arial" w:cs="Arial"/>
          <w:sz w:val="22"/>
          <w:szCs w:val="22"/>
        </w:rPr>
      </w:pPr>
      <w:proofErr w:type="spellStart"/>
      <w:r w:rsidRPr="007D6BC2">
        <w:rPr>
          <w:rFonts w:ascii="Arial" w:hAnsi="Arial" w:cs="Arial"/>
          <w:sz w:val="22"/>
          <w:szCs w:val="22"/>
        </w:rPr>
        <w:t>N</w:t>
      </w:r>
      <w:r>
        <w:rPr>
          <w:rFonts w:ascii="Arial" w:hAnsi="Arial" w:cs="Arial"/>
          <w:sz w:val="22"/>
          <w:szCs w:val="22"/>
        </w:rPr>
        <w:t>sumbi</w:t>
      </w:r>
      <w:proofErr w:type="spellEnd"/>
      <w:r>
        <w:rPr>
          <w:rFonts w:ascii="Arial" w:hAnsi="Arial" w:cs="Arial"/>
          <w:sz w:val="22"/>
          <w:szCs w:val="22"/>
        </w:rPr>
        <w:t xml:space="preserve"> Trust</w:t>
      </w:r>
      <w:r w:rsidRPr="007D6BC2">
        <w:rPr>
          <w:rFonts w:ascii="Arial" w:hAnsi="Arial" w:cs="Arial"/>
          <w:sz w:val="22"/>
          <w:szCs w:val="22"/>
        </w:rPr>
        <w:t xml:space="preserve"> expects that its volunteers and others who work with </w:t>
      </w:r>
      <w:proofErr w:type="spellStart"/>
      <w:r w:rsidRPr="007D6BC2">
        <w:rPr>
          <w:rFonts w:ascii="Arial" w:hAnsi="Arial" w:cs="Arial"/>
          <w:sz w:val="22"/>
          <w:szCs w:val="22"/>
        </w:rPr>
        <w:t>N</w:t>
      </w:r>
      <w:r>
        <w:rPr>
          <w:rFonts w:ascii="Arial" w:hAnsi="Arial" w:cs="Arial"/>
          <w:sz w:val="22"/>
          <w:szCs w:val="22"/>
        </w:rPr>
        <w:t>sumbi</w:t>
      </w:r>
      <w:proofErr w:type="spellEnd"/>
      <w:r>
        <w:rPr>
          <w:rFonts w:ascii="Arial" w:hAnsi="Arial" w:cs="Arial"/>
          <w:sz w:val="22"/>
          <w:szCs w:val="22"/>
        </w:rPr>
        <w:t xml:space="preserve"> Trust </w:t>
      </w:r>
      <w:r w:rsidRPr="007D6BC2">
        <w:rPr>
          <w:rFonts w:ascii="Arial" w:hAnsi="Arial" w:cs="Arial"/>
          <w:sz w:val="22"/>
          <w:szCs w:val="22"/>
        </w:rPr>
        <w:t>have children’s best interests at the heart of their involvement.</w:t>
      </w:r>
    </w:p>
    <w:p w14:paraId="0984A9E4" w14:textId="77777777" w:rsidR="003E54B3" w:rsidRDefault="003E54B3">
      <w:pPr>
        <w:pStyle w:val="Body"/>
        <w:rPr>
          <w:rFonts w:ascii="Arial" w:hAnsi="Arial" w:cs="Arial"/>
          <w:sz w:val="22"/>
          <w:szCs w:val="22"/>
        </w:rPr>
      </w:pPr>
      <w:proofErr w:type="spellStart"/>
      <w:r>
        <w:rPr>
          <w:rFonts w:ascii="Arial" w:hAnsi="Arial" w:cs="Arial"/>
          <w:sz w:val="22"/>
          <w:szCs w:val="22"/>
        </w:rPr>
        <w:t>Nsumbi</w:t>
      </w:r>
      <w:proofErr w:type="spellEnd"/>
      <w:r>
        <w:rPr>
          <w:rFonts w:ascii="Arial" w:hAnsi="Arial" w:cs="Arial"/>
          <w:sz w:val="22"/>
          <w:szCs w:val="22"/>
        </w:rPr>
        <w:t xml:space="preserve"> Trust is committed to actively preventing child and vulnerable adult abuse.</w:t>
      </w:r>
    </w:p>
    <w:p w14:paraId="41763BD0" w14:textId="77777777" w:rsidR="00C05047" w:rsidRDefault="00C05047">
      <w:pPr>
        <w:pStyle w:val="Body"/>
        <w:rPr>
          <w:rFonts w:ascii="Arial" w:hAnsi="Arial" w:cs="Arial"/>
          <w:sz w:val="22"/>
          <w:szCs w:val="22"/>
        </w:rPr>
      </w:pPr>
    </w:p>
    <w:p w14:paraId="6FE165F0" w14:textId="77777777" w:rsidR="00C05047" w:rsidRPr="007D6BC2" w:rsidRDefault="00C05047" w:rsidP="00C05047">
      <w:pPr>
        <w:pStyle w:val="Body"/>
        <w:rPr>
          <w:rFonts w:ascii="Arial" w:hAnsi="Arial" w:cs="Arial"/>
          <w:sz w:val="22"/>
          <w:szCs w:val="22"/>
        </w:rPr>
      </w:pPr>
      <w:r w:rsidRPr="007D6BC2">
        <w:rPr>
          <w:rFonts w:ascii="Arial" w:hAnsi="Arial" w:cs="Arial"/>
          <w:sz w:val="22"/>
          <w:szCs w:val="22"/>
        </w:rPr>
        <w:t xml:space="preserve">It is the responsibility of the designated team leader on a visit to </w:t>
      </w:r>
      <w:r>
        <w:rPr>
          <w:rFonts w:ascii="Arial" w:hAnsi="Arial" w:cs="Arial"/>
          <w:sz w:val="22"/>
          <w:szCs w:val="22"/>
        </w:rPr>
        <w:t xml:space="preserve">Uganda </w:t>
      </w:r>
      <w:r w:rsidRPr="007D6BC2">
        <w:rPr>
          <w:rFonts w:ascii="Arial" w:hAnsi="Arial" w:cs="Arial"/>
          <w:sz w:val="22"/>
          <w:szCs w:val="22"/>
        </w:rPr>
        <w:t xml:space="preserve">to ensure that all those on the trip are aware of and abide by this policy and applicable local procedures while working with </w:t>
      </w:r>
      <w:proofErr w:type="spellStart"/>
      <w:r w:rsidRPr="007D6BC2">
        <w:rPr>
          <w:rFonts w:ascii="Arial" w:hAnsi="Arial" w:cs="Arial"/>
          <w:sz w:val="22"/>
          <w:szCs w:val="22"/>
        </w:rPr>
        <w:t>N</w:t>
      </w:r>
      <w:r>
        <w:rPr>
          <w:rFonts w:ascii="Arial" w:hAnsi="Arial" w:cs="Arial"/>
          <w:sz w:val="22"/>
          <w:szCs w:val="22"/>
        </w:rPr>
        <w:t>sumbi</w:t>
      </w:r>
      <w:proofErr w:type="spellEnd"/>
      <w:r>
        <w:rPr>
          <w:rFonts w:ascii="Arial" w:hAnsi="Arial" w:cs="Arial"/>
          <w:sz w:val="22"/>
          <w:szCs w:val="22"/>
        </w:rPr>
        <w:t xml:space="preserve"> </w:t>
      </w:r>
      <w:proofErr w:type="spellStart"/>
      <w:r>
        <w:rPr>
          <w:rFonts w:ascii="Arial" w:hAnsi="Arial" w:cs="Arial"/>
          <w:sz w:val="22"/>
          <w:szCs w:val="22"/>
        </w:rPr>
        <w:t>Ttrust</w:t>
      </w:r>
      <w:proofErr w:type="spellEnd"/>
      <w:r w:rsidRPr="007D6BC2">
        <w:rPr>
          <w:rFonts w:ascii="Arial" w:hAnsi="Arial" w:cs="Arial"/>
          <w:sz w:val="22"/>
          <w:szCs w:val="22"/>
        </w:rPr>
        <w:t>.</w:t>
      </w:r>
      <w:r w:rsidR="00196FB0">
        <w:rPr>
          <w:rFonts w:ascii="Arial" w:hAnsi="Arial" w:cs="Arial"/>
          <w:sz w:val="22"/>
          <w:szCs w:val="22"/>
        </w:rPr>
        <w:t xml:space="preserve"> </w:t>
      </w:r>
    </w:p>
    <w:p w14:paraId="35109E0D" w14:textId="77777777" w:rsidR="00CF3510" w:rsidRPr="007D6BC2" w:rsidRDefault="00CF3510">
      <w:pPr>
        <w:pStyle w:val="ListParagraph"/>
        <w:rPr>
          <w:rFonts w:ascii="Arial" w:hAnsi="Arial" w:cs="Arial"/>
          <w:sz w:val="22"/>
          <w:szCs w:val="22"/>
        </w:rPr>
      </w:pPr>
    </w:p>
    <w:p w14:paraId="598C27EC" w14:textId="77777777" w:rsidR="00CF3510" w:rsidRPr="007D6BC2" w:rsidRDefault="00CF3510">
      <w:pPr>
        <w:pStyle w:val="Body"/>
        <w:rPr>
          <w:rFonts w:ascii="Arial" w:hAnsi="Arial" w:cs="Arial"/>
          <w:sz w:val="22"/>
          <w:szCs w:val="22"/>
        </w:rPr>
      </w:pPr>
    </w:p>
    <w:p w14:paraId="70E46259" w14:textId="77777777" w:rsidR="00CF3510" w:rsidRPr="007D6BC2" w:rsidRDefault="001A2FC6">
      <w:pPr>
        <w:pStyle w:val="Default"/>
        <w:jc w:val="both"/>
        <w:rPr>
          <w:rFonts w:eastAsia="Times New Roman" w:cs="Arial"/>
          <w:sz w:val="22"/>
          <w:szCs w:val="22"/>
        </w:rPr>
      </w:pPr>
      <w:r w:rsidRPr="007D6BC2">
        <w:rPr>
          <w:rFonts w:cs="Arial"/>
          <w:b/>
          <w:bCs/>
          <w:sz w:val="22"/>
          <w:szCs w:val="22"/>
        </w:rPr>
        <w:t xml:space="preserve">Prevention – safeguarding children </w:t>
      </w:r>
    </w:p>
    <w:p w14:paraId="049DD377" w14:textId="77777777" w:rsidR="00CF3510" w:rsidRPr="007D6BC2" w:rsidRDefault="001A2FC6">
      <w:pPr>
        <w:pStyle w:val="Default"/>
        <w:jc w:val="both"/>
        <w:rPr>
          <w:rFonts w:eastAsia="Times New Roman" w:cs="Arial"/>
          <w:sz w:val="22"/>
          <w:szCs w:val="22"/>
        </w:rPr>
      </w:pPr>
      <w:r w:rsidRPr="007D6BC2">
        <w:rPr>
          <w:rFonts w:cs="Arial"/>
          <w:sz w:val="22"/>
          <w:szCs w:val="22"/>
        </w:rPr>
        <w:t xml:space="preserve">The following forms a code of conduct for </w:t>
      </w:r>
      <w:proofErr w:type="spellStart"/>
      <w:r w:rsidRPr="007D6BC2">
        <w:rPr>
          <w:rFonts w:cs="Arial"/>
          <w:sz w:val="22"/>
          <w:szCs w:val="22"/>
        </w:rPr>
        <w:t>N</w:t>
      </w:r>
      <w:r w:rsidR="000E2F4B">
        <w:rPr>
          <w:rFonts w:cs="Arial"/>
          <w:sz w:val="22"/>
          <w:szCs w:val="22"/>
        </w:rPr>
        <w:t>sumbi</w:t>
      </w:r>
      <w:proofErr w:type="spellEnd"/>
      <w:r w:rsidR="000E2F4B">
        <w:rPr>
          <w:rFonts w:cs="Arial"/>
          <w:sz w:val="22"/>
          <w:szCs w:val="22"/>
        </w:rPr>
        <w:t xml:space="preserve"> Trust:</w:t>
      </w:r>
    </w:p>
    <w:p w14:paraId="35C63BB2" w14:textId="77777777" w:rsidR="00CF3510" w:rsidRPr="007D6BC2" w:rsidRDefault="00CF3510">
      <w:pPr>
        <w:pStyle w:val="Default"/>
        <w:jc w:val="both"/>
        <w:rPr>
          <w:rFonts w:eastAsia="Times New Roman" w:cs="Arial"/>
          <w:sz w:val="22"/>
          <w:szCs w:val="22"/>
        </w:rPr>
      </w:pPr>
    </w:p>
    <w:p w14:paraId="10ECEFBD" w14:textId="77777777" w:rsidR="00CF3510" w:rsidRPr="007D6BC2" w:rsidRDefault="001A2FC6">
      <w:pPr>
        <w:pStyle w:val="Default"/>
        <w:jc w:val="both"/>
        <w:rPr>
          <w:rFonts w:eastAsia="Times New Roman" w:cs="Arial"/>
          <w:sz w:val="22"/>
          <w:szCs w:val="22"/>
        </w:rPr>
      </w:pPr>
      <w:r w:rsidRPr="007D6BC2">
        <w:rPr>
          <w:rFonts w:cs="Arial"/>
          <w:b/>
          <w:bCs/>
          <w:sz w:val="22"/>
          <w:szCs w:val="22"/>
        </w:rPr>
        <w:t xml:space="preserve">It is important for all </w:t>
      </w:r>
      <w:r w:rsidR="000E2F4B">
        <w:rPr>
          <w:rFonts w:cs="Arial"/>
          <w:b/>
          <w:bCs/>
          <w:sz w:val="22"/>
          <w:szCs w:val="22"/>
        </w:rPr>
        <w:t xml:space="preserve">staff and </w:t>
      </w:r>
      <w:r w:rsidRPr="007D6BC2">
        <w:rPr>
          <w:rFonts w:cs="Arial"/>
          <w:b/>
          <w:bCs/>
          <w:sz w:val="22"/>
          <w:szCs w:val="22"/>
        </w:rPr>
        <w:t xml:space="preserve">volunteers in contact with children to: </w:t>
      </w:r>
    </w:p>
    <w:p w14:paraId="6CB5D17E" w14:textId="77777777" w:rsidR="00CF3510" w:rsidRPr="0082459E" w:rsidRDefault="00657941"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b</w:t>
      </w:r>
      <w:r w:rsidR="001A2FC6" w:rsidRPr="0082459E">
        <w:rPr>
          <w:rFonts w:ascii="Arial" w:eastAsia="TimesNewRoman,Bold" w:hAnsi="Arial" w:cs="Arial"/>
          <w:bCs/>
          <w:sz w:val="22"/>
          <w:szCs w:val="22"/>
          <w:lang w:val="en-GB"/>
        </w:rPr>
        <w:t xml:space="preserve">e aware of situations which may present risks and manage these </w:t>
      </w:r>
      <w:proofErr w:type="gramStart"/>
      <w:r w:rsidR="001A2FC6" w:rsidRPr="0082459E">
        <w:rPr>
          <w:rFonts w:ascii="Arial" w:eastAsia="TimesNewRoman,Bold" w:hAnsi="Arial" w:cs="Arial"/>
          <w:bCs/>
          <w:sz w:val="22"/>
          <w:szCs w:val="22"/>
          <w:lang w:val="en-GB"/>
        </w:rPr>
        <w:t>appropriately</w:t>
      </w:r>
      <w:proofErr w:type="gramEnd"/>
    </w:p>
    <w:p w14:paraId="1632B295" w14:textId="77777777" w:rsidR="00CF3510" w:rsidRPr="0082459E" w:rsidRDefault="00657941"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p</w:t>
      </w:r>
      <w:r w:rsidR="001A2FC6" w:rsidRPr="0082459E">
        <w:rPr>
          <w:rFonts w:ascii="Arial" w:eastAsia="TimesNewRoman,Bold" w:hAnsi="Arial" w:cs="Arial"/>
          <w:bCs/>
          <w:sz w:val="22"/>
          <w:szCs w:val="22"/>
          <w:lang w:val="en-GB"/>
        </w:rPr>
        <w:t xml:space="preserve">lan and organise the work and the workplace so as to minimise </w:t>
      </w:r>
      <w:proofErr w:type="gramStart"/>
      <w:r w:rsidR="001A2FC6" w:rsidRPr="0082459E">
        <w:rPr>
          <w:rFonts w:ascii="Arial" w:eastAsia="TimesNewRoman,Bold" w:hAnsi="Arial" w:cs="Arial"/>
          <w:bCs/>
          <w:sz w:val="22"/>
          <w:szCs w:val="22"/>
          <w:lang w:val="en-GB"/>
        </w:rPr>
        <w:t>risks</w:t>
      </w:r>
      <w:proofErr w:type="gramEnd"/>
      <w:r w:rsidR="001A2FC6" w:rsidRPr="0082459E">
        <w:rPr>
          <w:rFonts w:ascii="Arial" w:eastAsia="TimesNewRoman,Bold" w:hAnsi="Arial" w:cs="Arial"/>
          <w:bCs/>
          <w:sz w:val="22"/>
          <w:szCs w:val="22"/>
          <w:lang w:val="en-GB"/>
        </w:rPr>
        <w:t xml:space="preserve"> </w:t>
      </w:r>
    </w:p>
    <w:p w14:paraId="31F9AF82" w14:textId="77777777" w:rsidR="00CF3510" w:rsidRPr="0082459E" w:rsidRDefault="00657941"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b</w:t>
      </w:r>
      <w:r w:rsidR="001A2FC6" w:rsidRPr="0082459E">
        <w:rPr>
          <w:rFonts w:ascii="Arial" w:eastAsia="TimesNewRoman,Bold" w:hAnsi="Arial" w:cs="Arial"/>
          <w:bCs/>
          <w:sz w:val="22"/>
          <w:szCs w:val="22"/>
          <w:lang w:val="en-GB"/>
        </w:rPr>
        <w:t xml:space="preserve">e visible to others when working with children whenever </w:t>
      </w:r>
      <w:proofErr w:type="gramStart"/>
      <w:r w:rsidR="001A2FC6" w:rsidRPr="0082459E">
        <w:rPr>
          <w:rFonts w:ascii="Arial" w:eastAsia="TimesNewRoman,Bold" w:hAnsi="Arial" w:cs="Arial"/>
          <w:bCs/>
          <w:sz w:val="22"/>
          <w:szCs w:val="22"/>
          <w:lang w:val="en-GB"/>
        </w:rPr>
        <w:t>possible</w:t>
      </w:r>
      <w:proofErr w:type="gramEnd"/>
      <w:r w:rsidR="001A2FC6" w:rsidRPr="0082459E">
        <w:rPr>
          <w:rFonts w:ascii="Arial" w:eastAsia="TimesNewRoman,Bold" w:hAnsi="Arial" w:cs="Arial"/>
          <w:bCs/>
          <w:sz w:val="22"/>
          <w:szCs w:val="22"/>
          <w:lang w:val="en-GB"/>
        </w:rPr>
        <w:t xml:space="preserve"> </w:t>
      </w:r>
    </w:p>
    <w:p w14:paraId="52CEDC9A" w14:textId="77777777" w:rsidR="00CF3510" w:rsidRPr="0082459E" w:rsidRDefault="00657941"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c</w:t>
      </w:r>
      <w:r w:rsidR="001A2FC6" w:rsidRPr="0082459E">
        <w:rPr>
          <w:rFonts w:ascii="Arial" w:eastAsia="TimesNewRoman,Bold" w:hAnsi="Arial" w:cs="Arial"/>
          <w:bCs/>
          <w:sz w:val="22"/>
          <w:szCs w:val="22"/>
          <w:lang w:val="en-GB"/>
        </w:rPr>
        <w:t xml:space="preserve">reate and maintain a non-defensive attitude and an open culture in which to discuss any issues or </w:t>
      </w:r>
      <w:proofErr w:type="gramStart"/>
      <w:r w:rsidR="001A2FC6" w:rsidRPr="0082459E">
        <w:rPr>
          <w:rFonts w:ascii="Arial" w:eastAsia="TimesNewRoman,Bold" w:hAnsi="Arial" w:cs="Arial"/>
          <w:bCs/>
          <w:sz w:val="22"/>
          <w:szCs w:val="22"/>
          <w:lang w:val="en-GB"/>
        </w:rPr>
        <w:t>concerns</w:t>
      </w:r>
      <w:proofErr w:type="gramEnd"/>
      <w:r w:rsidR="001A2FC6" w:rsidRPr="0082459E">
        <w:rPr>
          <w:rFonts w:ascii="Arial" w:eastAsia="TimesNewRoman,Bold" w:hAnsi="Arial" w:cs="Arial"/>
          <w:bCs/>
          <w:sz w:val="22"/>
          <w:szCs w:val="22"/>
          <w:lang w:val="en-GB"/>
        </w:rPr>
        <w:t xml:space="preserve"> </w:t>
      </w:r>
    </w:p>
    <w:p w14:paraId="64F1D9A2" w14:textId="77777777" w:rsidR="00CF3510" w:rsidRPr="0082459E" w:rsidRDefault="00657941"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lastRenderedPageBreak/>
        <w:t>f</w:t>
      </w:r>
      <w:r w:rsidR="001A2FC6" w:rsidRPr="0082459E">
        <w:rPr>
          <w:rFonts w:ascii="Arial" w:eastAsia="TimesNewRoman,Bold" w:hAnsi="Arial" w:cs="Arial"/>
          <w:bCs/>
          <w:sz w:val="22"/>
          <w:szCs w:val="22"/>
          <w:lang w:val="en-GB"/>
        </w:rPr>
        <w:t xml:space="preserve">oster a culture of mutual accountability so that any potentially abusive behaviour can be </w:t>
      </w:r>
      <w:proofErr w:type="gramStart"/>
      <w:r w:rsidR="001A2FC6" w:rsidRPr="0082459E">
        <w:rPr>
          <w:rFonts w:ascii="Arial" w:eastAsia="TimesNewRoman,Bold" w:hAnsi="Arial" w:cs="Arial"/>
          <w:bCs/>
          <w:sz w:val="22"/>
          <w:szCs w:val="22"/>
          <w:lang w:val="en-GB"/>
        </w:rPr>
        <w:t>challenged</w:t>
      </w:r>
      <w:proofErr w:type="gramEnd"/>
      <w:r w:rsidR="001A2FC6" w:rsidRPr="0082459E">
        <w:rPr>
          <w:rFonts w:ascii="Arial" w:eastAsia="TimesNewRoman,Bold" w:hAnsi="Arial" w:cs="Arial"/>
          <w:bCs/>
          <w:sz w:val="22"/>
          <w:szCs w:val="22"/>
          <w:lang w:val="en-GB"/>
        </w:rPr>
        <w:t xml:space="preserve"> </w:t>
      </w:r>
    </w:p>
    <w:p w14:paraId="2D3705F4" w14:textId="77777777" w:rsidR="00CF3510" w:rsidRPr="0082459E" w:rsidRDefault="00657941"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r</w:t>
      </w:r>
      <w:r w:rsidR="001A2FC6" w:rsidRPr="0082459E">
        <w:rPr>
          <w:rFonts w:ascii="Arial" w:eastAsia="TimesNewRoman,Bold" w:hAnsi="Arial" w:cs="Arial"/>
          <w:bCs/>
          <w:sz w:val="22"/>
          <w:szCs w:val="22"/>
          <w:lang w:val="en-GB"/>
        </w:rPr>
        <w:t xml:space="preserve">espect each child’s boundaries and help them to develop their own sense of their rights as well as helping them to know what they can do if they feel that there is a </w:t>
      </w:r>
      <w:proofErr w:type="gramStart"/>
      <w:r w:rsidR="001A2FC6" w:rsidRPr="0082459E">
        <w:rPr>
          <w:rFonts w:ascii="Arial" w:eastAsia="TimesNewRoman,Bold" w:hAnsi="Arial" w:cs="Arial"/>
          <w:bCs/>
          <w:sz w:val="22"/>
          <w:szCs w:val="22"/>
          <w:lang w:val="en-GB"/>
        </w:rPr>
        <w:t>problem</w:t>
      </w:r>
      <w:proofErr w:type="gramEnd"/>
      <w:r w:rsidR="001A2FC6" w:rsidRPr="0082459E">
        <w:rPr>
          <w:rFonts w:ascii="Arial" w:eastAsia="TimesNewRoman,Bold" w:hAnsi="Arial" w:cs="Arial"/>
          <w:bCs/>
          <w:sz w:val="22"/>
          <w:szCs w:val="22"/>
          <w:lang w:val="en-GB"/>
        </w:rPr>
        <w:t xml:space="preserve"> </w:t>
      </w:r>
    </w:p>
    <w:p w14:paraId="32EC1CE9" w14:textId="77777777" w:rsidR="00196FB0" w:rsidRPr="0082459E" w:rsidRDefault="00196FB0"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raise concerns about any case of suspected abuse in accordance with applicable local </w:t>
      </w:r>
      <w:proofErr w:type="gramStart"/>
      <w:r w:rsidRPr="0082459E">
        <w:rPr>
          <w:rFonts w:ascii="Arial" w:eastAsia="TimesNewRoman,Bold" w:hAnsi="Arial" w:cs="Arial"/>
          <w:bCs/>
          <w:sz w:val="22"/>
          <w:szCs w:val="22"/>
          <w:lang w:val="en-GB"/>
        </w:rPr>
        <w:t>procedures</w:t>
      </w:r>
      <w:proofErr w:type="gramEnd"/>
    </w:p>
    <w:p w14:paraId="271DE41F" w14:textId="77777777" w:rsidR="00196FB0" w:rsidRPr="0082459E" w:rsidRDefault="00196FB0"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seek permission before taking any photos of children.</w:t>
      </w:r>
    </w:p>
    <w:p w14:paraId="40C54C0F" w14:textId="77777777" w:rsidR="00CF3510" w:rsidRPr="007D6BC2" w:rsidRDefault="00CF3510">
      <w:pPr>
        <w:pStyle w:val="Default"/>
        <w:rPr>
          <w:rFonts w:eastAsia="Times New Roman" w:cs="Arial"/>
          <w:sz w:val="22"/>
          <w:szCs w:val="22"/>
        </w:rPr>
      </w:pPr>
    </w:p>
    <w:p w14:paraId="6C03AA45" w14:textId="77777777" w:rsidR="00CF3510" w:rsidRPr="007D6BC2" w:rsidRDefault="00C05047">
      <w:pPr>
        <w:pStyle w:val="Default"/>
        <w:jc w:val="both"/>
        <w:rPr>
          <w:rFonts w:eastAsia="Times New Roman" w:cs="Arial"/>
          <w:sz w:val="22"/>
          <w:szCs w:val="22"/>
        </w:rPr>
      </w:pPr>
      <w:r>
        <w:rPr>
          <w:rFonts w:cs="Arial"/>
          <w:b/>
          <w:bCs/>
          <w:sz w:val="22"/>
          <w:szCs w:val="22"/>
        </w:rPr>
        <w:t>Staff and v</w:t>
      </w:r>
      <w:r w:rsidR="001A2FC6" w:rsidRPr="007D6BC2">
        <w:rPr>
          <w:rFonts w:cs="Arial"/>
          <w:b/>
          <w:bCs/>
          <w:sz w:val="22"/>
          <w:szCs w:val="22"/>
        </w:rPr>
        <w:t xml:space="preserve">olunteers must never: </w:t>
      </w:r>
    </w:p>
    <w:p w14:paraId="63A81C90" w14:textId="77777777" w:rsidR="00CF3510" w:rsidRPr="0082459E" w:rsidRDefault="006C302D"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d</w:t>
      </w:r>
      <w:r w:rsidR="001A2FC6" w:rsidRPr="0082459E">
        <w:rPr>
          <w:rFonts w:ascii="Arial" w:eastAsia="TimesNewRoman,Bold" w:hAnsi="Arial" w:cs="Arial"/>
          <w:bCs/>
          <w:sz w:val="22"/>
          <w:szCs w:val="22"/>
          <w:lang w:val="en-GB"/>
        </w:rPr>
        <w:t xml:space="preserve">evelop sexual relationships with children or vulnerable </w:t>
      </w:r>
      <w:proofErr w:type="gramStart"/>
      <w:r w:rsidR="001A2FC6" w:rsidRPr="0082459E">
        <w:rPr>
          <w:rFonts w:ascii="Arial" w:eastAsia="TimesNewRoman,Bold" w:hAnsi="Arial" w:cs="Arial"/>
          <w:bCs/>
          <w:sz w:val="22"/>
          <w:szCs w:val="22"/>
          <w:lang w:val="en-GB"/>
        </w:rPr>
        <w:t>adults</w:t>
      </w:r>
      <w:proofErr w:type="gramEnd"/>
    </w:p>
    <w:p w14:paraId="435CB81F" w14:textId="77777777" w:rsidR="00CF3510" w:rsidRPr="0082459E" w:rsidRDefault="006C302D"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d</w:t>
      </w:r>
      <w:r w:rsidR="001A2FC6" w:rsidRPr="0082459E">
        <w:rPr>
          <w:rFonts w:ascii="Arial" w:eastAsia="TimesNewRoman,Bold" w:hAnsi="Arial" w:cs="Arial"/>
          <w:bCs/>
          <w:sz w:val="22"/>
          <w:szCs w:val="22"/>
          <w:lang w:val="en-GB"/>
        </w:rPr>
        <w:t xml:space="preserve">evelop relationships with children which could in any way be deemed exploitative or </w:t>
      </w:r>
      <w:proofErr w:type="gramStart"/>
      <w:r w:rsidR="001A2FC6" w:rsidRPr="0082459E">
        <w:rPr>
          <w:rFonts w:ascii="Arial" w:eastAsia="TimesNewRoman,Bold" w:hAnsi="Arial" w:cs="Arial"/>
          <w:bCs/>
          <w:sz w:val="22"/>
          <w:szCs w:val="22"/>
          <w:lang w:val="en-GB"/>
        </w:rPr>
        <w:t>abusive</w:t>
      </w:r>
      <w:proofErr w:type="gramEnd"/>
      <w:r w:rsidR="001A2FC6" w:rsidRPr="0082459E">
        <w:rPr>
          <w:rFonts w:ascii="Arial" w:eastAsia="TimesNewRoman,Bold" w:hAnsi="Arial" w:cs="Arial"/>
          <w:bCs/>
          <w:sz w:val="22"/>
          <w:szCs w:val="22"/>
          <w:lang w:val="en-GB"/>
        </w:rPr>
        <w:t xml:space="preserve"> </w:t>
      </w:r>
    </w:p>
    <w:p w14:paraId="5710681C" w14:textId="77777777" w:rsidR="000E2F4B" w:rsidRPr="0082459E" w:rsidRDefault="006C302D"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a</w:t>
      </w:r>
      <w:r w:rsidR="001A2FC6" w:rsidRPr="0082459E">
        <w:rPr>
          <w:rFonts w:ascii="Arial" w:eastAsia="TimesNewRoman,Bold" w:hAnsi="Arial" w:cs="Arial"/>
          <w:bCs/>
          <w:sz w:val="22"/>
          <w:szCs w:val="22"/>
          <w:lang w:val="en-GB"/>
        </w:rPr>
        <w:t xml:space="preserve">ct in ways that may be abusive or may place a child at risk of </w:t>
      </w:r>
      <w:proofErr w:type="gramStart"/>
      <w:r w:rsidR="001A2FC6" w:rsidRPr="0082459E">
        <w:rPr>
          <w:rFonts w:ascii="Arial" w:eastAsia="TimesNewRoman,Bold" w:hAnsi="Arial" w:cs="Arial"/>
          <w:bCs/>
          <w:sz w:val="22"/>
          <w:szCs w:val="22"/>
          <w:lang w:val="en-GB"/>
        </w:rPr>
        <w:t>abuse</w:t>
      </w:r>
      <w:proofErr w:type="gramEnd"/>
    </w:p>
    <w:p w14:paraId="2B76D4C3" w14:textId="77777777" w:rsidR="00C05047" w:rsidRPr="0082459E" w:rsidRDefault="000E2F4B"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take children to your own lodgings, especially when they will be alone with </w:t>
      </w:r>
      <w:proofErr w:type="gramStart"/>
      <w:r w:rsidRPr="0082459E">
        <w:rPr>
          <w:rFonts w:ascii="Arial" w:eastAsia="TimesNewRoman,Bold" w:hAnsi="Arial" w:cs="Arial"/>
          <w:bCs/>
          <w:sz w:val="22"/>
          <w:szCs w:val="22"/>
          <w:lang w:val="en-GB"/>
        </w:rPr>
        <w:t>you</w:t>
      </w:r>
      <w:proofErr w:type="gramEnd"/>
    </w:p>
    <w:p w14:paraId="08CD0779" w14:textId="77777777" w:rsidR="00CF3510" w:rsidRDefault="00C05047" w:rsidP="006C302D">
      <w:pPr>
        <w:pStyle w:val="Body"/>
        <w:numPr>
          <w:ilvl w:val="0"/>
          <w:numId w:val="2"/>
        </w:numPr>
        <w:jc w:val="both"/>
        <w:rPr>
          <w:rFonts w:ascii="Arial" w:eastAsia="TimesNewRoman,Bold" w:hAnsi="Arial" w:cs="Arial"/>
          <w:bCs/>
          <w:sz w:val="22"/>
          <w:szCs w:val="22"/>
          <w:lang w:val="fr-FR"/>
        </w:rPr>
      </w:pPr>
      <w:proofErr w:type="spellStart"/>
      <w:proofErr w:type="gramStart"/>
      <w:r>
        <w:rPr>
          <w:rFonts w:ascii="Arial" w:eastAsia="TimesNewRoman,Bold" w:hAnsi="Arial" w:cs="Arial"/>
          <w:bCs/>
          <w:sz w:val="22"/>
          <w:szCs w:val="22"/>
          <w:lang w:val="fr-FR"/>
        </w:rPr>
        <w:t>physically</w:t>
      </w:r>
      <w:proofErr w:type="spellEnd"/>
      <w:proofErr w:type="gramEnd"/>
      <w:r>
        <w:rPr>
          <w:rFonts w:ascii="Arial" w:eastAsia="TimesNewRoman,Bold" w:hAnsi="Arial" w:cs="Arial"/>
          <w:bCs/>
          <w:sz w:val="22"/>
          <w:szCs w:val="22"/>
          <w:lang w:val="fr-FR"/>
        </w:rPr>
        <w:t xml:space="preserve"> </w:t>
      </w:r>
      <w:proofErr w:type="spellStart"/>
      <w:r>
        <w:rPr>
          <w:rFonts w:ascii="Arial" w:eastAsia="TimesNewRoman,Bold" w:hAnsi="Arial" w:cs="Arial"/>
          <w:bCs/>
          <w:sz w:val="22"/>
          <w:szCs w:val="22"/>
          <w:lang w:val="fr-FR"/>
        </w:rPr>
        <w:t>chastise</w:t>
      </w:r>
      <w:proofErr w:type="spellEnd"/>
      <w:r>
        <w:rPr>
          <w:rFonts w:ascii="Arial" w:eastAsia="TimesNewRoman,Bold" w:hAnsi="Arial" w:cs="Arial"/>
          <w:bCs/>
          <w:sz w:val="22"/>
          <w:szCs w:val="22"/>
          <w:lang w:val="fr-FR"/>
        </w:rPr>
        <w:t xml:space="preserve"> a </w:t>
      </w:r>
      <w:proofErr w:type="spellStart"/>
      <w:r>
        <w:rPr>
          <w:rFonts w:ascii="Arial" w:eastAsia="TimesNewRoman,Bold" w:hAnsi="Arial" w:cs="Arial"/>
          <w:bCs/>
          <w:sz w:val="22"/>
          <w:szCs w:val="22"/>
          <w:lang w:val="fr-FR"/>
        </w:rPr>
        <w:t>child</w:t>
      </w:r>
      <w:proofErr w:type="spellEnd"/>
      <w:r w:rsidR="001A2FC6" w:rsidRPr="006C302D">
        <w:rPr>
          <w:rFonts w:ascii="Arial" w:eastAsia="TimesNewRoman,Bold" w:hAnsi="Arial" w:cs="Arial"/>
          <w:bCs/>
          <w:sz w:val="22"/>
          <w:szCs w:val="22"/>
          <w:lang w:val="fr-FR"/>
        </w:rPr>
        <w:t xml:space="preserve"> </w:t>
      </w:r>
    </w:p>
    <w:p w14:paraId="3CA45D23" w14:textId="77777777" w:rsidR="00C05047" w:rsidRPr="0082459E" w:rsidRDefault="00C05047"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disclose information that identifies families or children to unauthorized persons or make it available to the </w:t>
      </w:r>
      <w:proofErr w:type="gramStart"/>
      <w:r w:rsidRPr="0082459E">
        <w:rPr>
          <w:rFonts w:ascii="Arial" w:eastAsia="TimesNewRoman,Bold" w:hAnsi="Arial" w:cs="Arial"/>
          <w:bCs/>
          <w:sz w:val="22"/>
          <w:szCs w:val="22"/>
          <w:lang w:val="en-GB"/>
        </w:rPr>
        <w:t>general public</w:t>
      </w:r>
      <w:proofErr w:type="gramEnd"/>
      <w:r w:rsidRPr="0082459E">
        <w:rPr>
          <w:rFonts w:ascii="Arial" w:eastAsia="TimesNewRoman,Bold" w:hAnsi="Arial" w:cs="Arial"/>
          <w:bCs/>
          <w:sz w:val="22"/>
          <w:szCs w:val="22"/>
          <w:lang w:val="en-GB"/>
        </w:rPr>
        <w:t xml:space="preserve"> without the informed consent of the family and, when appropriate, the child</w:t>
      </w:r>
    </w:p>
    <w:p w14:paraId="0895D9B1" w14:textId="77777777" w:rsidR="00CF3510" w:rsidRPr="007D6BC2" w:rsidRDefault="00CF3510">
      <w:pPr>
        <w:pStyle w:val="Default"/>
        <w:rPr>
          <w:rFonts w:eastAsia="Times New Roman" w:cs="Arial"/>
          <w:sz w:val="22"/>
          <w:szCs w:val="22"/>
        </w:rPr>
      </w:pPr>
    </w:p>
    <w:p w14:paraId="77CD03D5" w14:textId="77777777" w:rsidR="00CF3510" w:rsidRPr="007D6BC2" w:rsidRDefault="00C05047">
      <w:pPr>
        <w:pStyle w:val="Default"/>
        <w:jc w:val="both"/>
        <w:rPr>
          <w:rFonts w:eastAsia="Times New Roman" w:cs="Arial"/>
          <w:sz w:val="22"/>
          <w:szCs w:val="22"/>
        </w:rPr>
      </w:pPr>
      <w:r>
        <w:rPr>
          <w:rFonts w:cs="Arial"/>
          <w:b/>
          <w:bCs/>
          <w:sz w:val="22"/>
          <w:szCs w:val="22"/>
        </w:rPr>
        <w:t>Staff and v</w:t>
      </w:r>
      <w:r w:rsidR="001A2FC6" w:rsidRPr="007D6BC2">
        <w:rPr>
          <w:rFonts w:cs="Arial"/>
          <w:b/>
          <w:bCs/>
          <w:sz w:val="22"/>
          <w:szCs w:val="22"/>
        </w:rPr>
        <w:t xml:space="preserve">olunteers must avoid actions or </w:t>
      </w:r>
      <w:proofErr w:type="spellStart"/>
      <w:r w:rsidR="001A2FC6" w:rsidRPr="007D6BC2">
        <w:rPr>
          <w:rFonts w:cs="Arial"/>
          <w:b/>
          <w:bCs/>
          <w:sz w:val="22"/>
          <w:szCs w:val="22"/>
        </w:rPr>
        <w:t>behaviour</w:t>
      </w:r>
      <w:proofErr w:type="spellEnd"/>
      <w:r w:rsidR="001A2FC6" w:rsidRPr="007D6BC2">
        <w:rPr>
          <w:rFonts w:cs="Arial"/>
          <w:b/>
          <w:bCs/>
          <w:sz w:val="22"/>
          <w:szCs w:val="22"/>
        </w:rPr>
        <w:t xml:space="preserve"> that could be construed as poor practice or potentially abusive. For example</w:t>
      </w:r>
      <w:r w:rsidR="006C302D">
        <w:rPr>
          <w:rFonts w:cs="Arial"/>
          <w:b/>
          <w:bCs/>
          <w:sz w:val="22"/>
          <w:szCs w:val="22"/>
        </w:rPr>
        <w:t>,</w:t>
      </w:r>
      <w:r w:rsidR="001A2FC6" w:rsidRPr="007D6BC2">
        <w:rPr>
          <w:rFonts w:cs="Arial"/>
          <w:b/>
          <w:bCs/>
          <w:sz w:val="22"/>
          <w:szCs w:val="22"/>
        </w:rPr>
        <w:t xml:space="preserve"> they should never: </w:t>
      </w:r>
    </w:p>
    <w:p w14:paraId="0F190CDA" w14:textId="77777777" w:rsidR="00CF3510" w:rsidRPr="0082459E" w:rsidRDefault="006C302D" w:rsidP="00196FB0">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u</w:t>
      </w:r>
      <w:r w:rsidR="001A2FC6" w:rsidRPr="0082459E">
        <w:rPr>
          <w:rFonts w:ascii="Arial" w:eastAsia="TimesNewRoman,Bold" w:hAnsi="Arial" w:cs="Arial"/>
          <w:bCs/>
          <w:sz w:val="22"/>
          <w:szCs w:val="22"/>
          <w:lang w:val="en-GB"/>
        </w:rPr>
        <w:t xml:space="preserve">se language, make suggestions or offer </w:t>
      </w:r>
      <w:proofErr w:type="gramStart"/>
      <w:r w:rsidR="001A2FC6" w:rsidRPr="0082459E">
        <w:rPr>
          <w:rFonts w:ascii="Arial" w:eastAsia="TimesNewRoman,Bold" w:hAnsi="Arial" w:cs="Arial"/>
          <w:bCs/>
          <w:sz w:val="22"/>
          <w:szCs w:val="22"/>
          <w:lang w:val="en-GB"/>
        </w:rPr>
        <w:t>advice</w:t>
      </w:r>
      <w:proofErr w:type="gramEnd"/>
      <w:r w:rsidR="001A2FC6" w:rsidRPr="0082459E">
        <w:rPr>
          <w:rFonts w:ascii="Arial" w:eastAsia="TimesNewRoman,Bold" w:hAnsi="Arial" w:cs="Arial"/>
          <w:bCs/>
          <w:sz w:val="22"/>
          <w:szCs w:val="22"/>
          <w:lang w:val="en-GB"/>
        </w:rPr>
        <w:t xml:space="preserve"> which is inappropriate, offensive or abusive </w:t>
      </w:r>
    </w:p>
    <w:p w14:paraId="4F0EAE15" w14:textId="77777777" w:rsidR="00CF3510" w:rsidRPr="0082459E" w:rsidRDefault="006C302D" w:rsidP="00196FB0">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b</w:t>
      </w:r>
      <w:r w:rsidR="001A2FC6" w:rsidRPr="0082459E">
        <w:rPr>
          <w:rFonts w:ascii="Arial" w:eastAsia="TimesNewRoman,Bold" w:hAnsi="Arial" w:cs="Arial"/>
          <w:bCs/>
          <w:sz w:val="22"/>
          <w:szCs w:val="22"/>
          <w:lang w:val="en-GB"/>
        </w:rPr>
        <w:t xml:space="preserve">ehave physically in a manner which is inappropriate or sexually provocative towards a </w:t>
      </w:r>
      <w:proofErr w:type="gramStart"/>
      <w:r w:rsidR="001A2FC6" w:rsidRPr="0082459E">
        <w:rPr>
          <w:rFonts w:ascii="Arial" w:eastAsia="TimesNewRoman,Bold" w:hAnsi="Arial" w:cs="Arial"/>
          <w:bCs/>
          <w:sz w:val="22"/>
          <w:szCs w:val="22"/>
          <w:lang w:val="en-GB"/>
        </w:rPr>
        <w:t>child</w:t>
      </w:r>
      <w:proofErr w:type="gramEnd"/>
      <w:r w:rsidR="001A2FC6" w:rsidRPr="0082459E">
        <w:rPr>
          <w:rFonts w:ascii="Arial" w:eastAsia="TimesNewRoman,Bold" w:hAnsi="Arial" w:cs="Arial"/>
          <w:bCs/>
          <w:sz w:val="22"/>
          <w:szCs w:val="22"/>
          <w:lang w:val="en-GB"/>
        </w:rPr>
        <w:t xml:space="preserve"> </w:t>
      </w:r>
    </w:p>
    <w:p w14:paraId="01393FE3" w14:textId="77777777" w:rsidR="00CF3510" w:rsidRPr="0082459E" w:rsidRDefault="006C302D" w:rsidP="00196FB0">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c</w:t>
      </w:r>
      <w:r w:rsidR="001A2FC6" w:rsidRPr="0082459E">
        <w:rPr>
          <w:rFonts w:ascii="Arial" w:eastAsia="TimesNewRoman,Bold" w:hAnsi="Arial" w:cs="Arial"/>
          <w:bCs/>
          <w:sz w:val="22"/>
          <w:szCs w:val="22"/>
          <w:lang w:val="en-GB"/>
        </w:rPr>
        <w:t xml:space="preserve">ondone, or participate in, behaviour of children which is illegal, abusive or exposes the child to </w:t>
      </w:r>
      <w:proofErr w:type="gramStart"/>
      <w:r w:rsidR="001A2FC6" w:rsidRPr="0082459E">
        <w:rPr>
          <w:rFonts w:ascii="Arial" w:eastAsia="TimesNewRoman,Bold" w:hAnsi="Arial" w:cs="Arial"/>
          <w:bCs/>
          <w:sz w:val="22"/>
          <w:szCs w:val="22"/>
          <w:lang w:val="en-GB"/>
        </w:rPr>
        <w:t>danger</w:t>
      </w:r>
      <w:proofErr w:type="gramEnd"/>
      <w:r w:rsidR="001A2FC6" w:rsidRPr="0082459E">
        <w:rPr>
          <w:rFonts w:ascii="Arial" w:eastAsia="TimesNewRoman,Bold" w:hAnsi="Arial" w:cs="Arial"/>
          <w:bCs/>
          <w:sz w:val="22"/>
          <w:szCs w:val="22"/>
          <w:lang w:val="en-GB"/>
        </w:rPr>
        <w:t xml:space="preserve"> </w:t>
      </w:r>
    </w:p>
    <w:p w14:paraId="0C549C4B" w14:textId="77777777" w:rsidR="00CF3510" w:rsidRPr="0082459E" w:rsidRDefault="006C302D" w:rsidP="00196FB0">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a</w:t>
      </w:r>
      <w:r w:rsidR="001A2FC6" w:rsidRPr="0082459E">
        <w:rPr>
          <w:rFonts w:ascii="Arial" w:eastAsia="TimesNewRoman,Bold" w:hAnsi="Arial" w:cs="Arial"/>
          <w:bCs/>
          <w:sz w:val="22"/>
          <w:szCs w:val="22"/>
          <w:lang w:val="en-GB"/>
        </w:rPr>
        <w:t xml:space="preserve">ct in ways intended to shame, humiliate, belittle or </w:t>
      </w:r>
      <w:proofErr w:type="gramStart"/>
      <w:r w:rsidR="001A2FC6" w:rsidRPr="0082459E">
        <w:rPr>
          <w:rFonts w:ascii="Arial" w:eastAsia="TimesNewRoman,Bold" w:hAnsi="Arial" w:cs="Arial"/>
          <w:bCs/>
          <w:sz w:val="22"/>
          <w:szCs w:val="22"/>
          <w:lang w:val="en-GB"/>
        </w:rPr>
        <w:t>degrade</w:t>
      </w:r>
      <w:proofErr w:type="gramEnd"/>
      <w:r w:rsidR="001A2FC6" w:rsidRPr="0082459E">
        <w:rPr>
          <w:rFonts w:ascii="Arial" w:eastAsia="TimesNewRoman,Bold" w:hAnsi="Arial" w:cs="Arial"/>
          <w:bCs/>
          <w:sz w:val="22"/>
          <w:szCs w:val="22"/>
          <w:lang w:val="en-GB"/>
        </w:rPr>
        <w:t xml:space="preserve"> </w:t>
      </w:r>
    </w:p>
    <w:p w14:paraId="24FC9EE6" w14:textId="77777777" w:rsidR="00CF3510" w:rsidRPr="007D6BC2" w:rsidRDefault="00CF3510">
      <w:pPr>
        <w:pStyle w:val="Default"/>
        <w:rPr>
          <w:rFonts w:eastAsia="Times New Roman" w:cs="Arial"/>
          <w:sz w:val="22"/>
          <w:szCs w:val="22"/>
        </w:rPr>
      </w:pPr>
    </w:p>
    <w:p w14:paraId="0A689EA2" w14:textId="77777777" w:rsidR="00CF3510" w:rsidRPr="007D6BC2" w:rsidRDefault="001A2FC6">
      <w:pPr>
        <w:pStyle w:val="Body"/>
        <w:rPr>
          <w:rFonts w:ascii="Arial" w:hAnsi="Arial" w:cs="Arial"/>
          <w:b/>
          <w:bCs/>
          <w:sz w:val="22"/>
          <w:szCs w:val="22"/>
        </w:rPr>
      </w:pPr>
      <w:r w:rsidRPr="007D6BC2">
        <w:rPr>
          <w:rFonts w:ascii="Arial" w:hAnsi="Arial" w:cs="Arial"/>
          <w:b/>
          <w:bCs/>
          <w:sz w:val="22"/>
          <w:szCs w:val="22"/>
        </w:rPr>
        <w:t>The guiding principle is that the protection of the child is always the overriding concern.</w:t>
      </w:r>
    </w:p>
    <w:p w14:paraId="6A9A6A1A" w14:textId="77777777" w:rsidR="00CF3510" w:rsidRPr="007D6BC2" w:rsidRDefault="00CF3510">
      <w:pPr>
        <w:pStyle w:val="ListParagraph"/>
        <w:rPr>
          <w:rFonts w:ascii="Arial" w:hAnsi="Arial" w:cs="Arial"/>
          <w:sz w:val="22"/>
          <w:szCs w:val="22"/>
        </w:rPr>
      </w:pPr>
    </w:p>
    <w:p w14:paraId="40E56750" w14:textId="77777777" w:rsidR="005B4AB9" w:rsidRPr="0082459E" w:rsidRDefault="005B4AB9" w:rsidP="00196FB0">
      <w:pPr>
        <w:autoSpaceDE w:val="0"/>
        <w:autoSpaceDN w:val="0"/>
        <w:adjustRightInd w:val="0"/>
        <w:spacing w:line="360" w:lineRule="auto"/>
        <w:rPr>
          <w:rFonts w:ascii="Arial" w:eastAsia="TimesNewRoman,Bold" w:hAnsi="Arial" w:cs="Arial"/>
          <w:b/>
          <w:bCs/>
          <w:color w:val="000000"/>
          <w:sz w:val="22"/>
          <w:szCs w:val="22"/>
          <w:u w:color="000000"/>
          <w:lang w:val="en-GB" w:eastAsia="en-GB"/>
        </w:rPr>
      </w:pPr>
    </w:p>
    <w:p w14:paraId="3BB92D99" w14:textId="77777777" w:rsidR="00CF3510" w:rsidRPr="00196FB0" w:rsidRDefault="001A2FC6" w:rsidP="005B4AB9">
      <w:pPr>
        <w:autoSpaceDE w:val="0"/>
        <w:autoSpaceDN w:val="0"/>
        <w:adjustRightInd w:val="0"/>
        <w:spacing w:line="276" w:lineRule="auto"/>
        <w:rPr>
          <w:rFonts w:ascii="Arial" w:eastAsia="TimesNewRoman,Bold" w:hAnsi="Arial" w:cs="Arial"/>
          <w:b/>
          <w:bCs/>
          <w:color w:val="000000"/>
          <w:sz w:val="22"/>
          <w:szCs w:val="22"/>
          <w:u w:color="000000"/>
          <w:lang w:val="fr-FR" w:eastAsia="en-GB"/>
        </w:rPr>
      </w:pPr>
      <w:proofErr w:type="spellStart"/>
      <w:r w:rsidRPr="00196FB0">
        <w:rPr>
          <w:rFonts w:ascii="Arial" w:eastAsia="TimesNewRoman,Bold" w:hAnsi="Arial" w:cs="Arial"/>
          <w:b/>
          <w:bCs/>
          <w:color w:val="000000"/>
          <w:sz w:val="22"/>
          <w:szCs w:val="22"/>
          <w:u w:color="000000"/>
          <w:lang w:val="fr-FR" w:eastAsia="en-GB"/>
        </w:rPr>
        <w:t>Confidentiality</w:t>
      </w:r>
      <w:proofErr w:type="spellEnd"/>
    </w:p>
    <w:p w14:paraId="4A170FA3" w14:textId="77777777" w:rsidR="00CF3510" w:rsidRPr="007D6BC2" w:rsidRDefault="001A2FC6" w:rsidP="00196FB0">
      <w:pPr>
        <w:autoSpaceDE w:val="0"/>
        <w:autoSpaceDN w:val="0"/>
        <w:adjustRightInd w:val="0"/>
        <w:rPr>
          <w:rFonts w:ascii="Arial" w:hAnsi="Arial" w:cs="Arial"/>
          <w:sz w:val="22"/>
          <w:szCs w:val="22"/>
        </w:rPr>
      </w:pPr>
      <w:r w:rsidRPr="0082459E">
        <w:rPr>
          <w:rFonts w:ascii="Arial" w:eastAsia="TimesNewRoman,Bold" w:hAnsi="Arial" w:cs="Arial"/>
          <w:bCs/>
          <w:color w:val="000000"/>
          <w:sz w:val="22"/>
          <w:szCs w:val="22"/>
          <w:u w:color="000000"/>
          <w:lang w:val="en-GB" w:eastAsia="en-GB"/>
        </w:rPr>
        <w:t>An</w:t>
      </w:r>
      <w:r w:rsidRPr="00196FB0">
        <w:rPr>
          <w:rFonts w:ascii="Arial" w:hAnsi="Arial" w:cs="Arial"/>
          <w:color w:val="000000"/>
          <w:sz w:val="22"/>
          <w:szCs w:val="22"/>
          <w:u w:color="000000"/>
        </w:rPr>
        <w:t xml:space="preserve"> </w:t>
      </w:r>
      <w:r w:rsidRPr="007D6BC2">
        <w:rPr>
          <w:rFonts w:ascii="Arial" w:hAnsi="Arial" w:cs="Arial"/>
          <w:color w:val="000000"/>
          <w:sz w:val="22"/>
          <w:szCs w:val="22"/>
          <w:u w:color="000000"/>
        </w:rPr>
        <w:t>allegation of child abuse is a serious issue. In following this policy and local procedures, it is essential that all parties maintain confidentiality. Sharing of information, which could identify a child or an alleged perpetrator, should be purely on a ‘need to know’ basis. Unless abuse has actually been proved to have occurred, one must always refer to “alleged abuse”.</w:t>
      </w:r>
    </w:p>
    <w:p w14:paraId="71BFBDDF" w14:textId="77777777" w:rsidR="00CF3510" w:rsidRPr="007D6BC2" w:rsidRDefault="00CF3510">
      <w:pPr>
        <w:pStyle w:val="Body"/>
        <w:rPr>
          <w:rFonts w:ascii="Arial" w:hAnsi="Arial" w:cs="Arial"/>
          <w:sz w:val="22"/>
          <w:szCs w:val="22"/>
        </w:rPr>
      </w:pPr>
    </w:p>
    <w:p w14:paraId="63E41629" w14:textId="77777777" w:rsidR="005B4AB9" w:rsidRPr="0082459E" w:rsidRDefault="001A2FC6" w:rsidP="005B4AB9">
      <w:pPr>
        <w:autoSpaceDE w:val="0"/>
        <w:autoSpaceDN w:val="0"/>
        <w:adjustRightInd w:val="0"/>
        <w:spacing w:line="276" w:lineRule="auto"/>
        <w:rPr>
          <w:rFonts w:ascii="Arial" w:eastAsia="TimesNewRoman,Bold" w:hAnsi="Arial" w:cs="Arial"/>
          <w:b/>
          <w:bCs/>
          <w:color w:val="000000"/>
          <w:sz w:val="22"/>
          <w:szCs w:val="22"/>
          <w:u w:color="000000"/>
          <w:lang w:val="en-GB" w:eastAsia="en-GB"/>
        </w:rPr>
      </w:pPr>
      <w:r w:rsidRPr="0082459E">
        <w:rPr>
          <w:rFonts w:ascii="Arial" w:eastAsia="TimesNewRoman,Bold" w:hAnsi="Arial" w:cs="Arial"/>
          <w:b/>
          <w:bCs/>
          <w:color w:val="000000"/>
          <w:sz w:val="22"/>
          <w:szCs w:val="22"/>
          <w:u w:color="000000"/>
          <w:lang w:val="en-GB" w:eastAsia="en-GB"/>
        </w:rPr>
        <w:t>Additional references</w:t>
      </w:r>
    </w:p>
    <w:p w14:paraId="4033105D" w14:textId="77777777" w:rsidR="00CF3510" w:rsidRPr="007D6BC2" w:rsidRDefault="001A2FC6" w:rsidP="005B4AB9">
      <w:pPr>
        <w:autoSpaceDE w:val="0"/>
        <w:autoSpaceDN w:val="0"/>
        <w:adjustRightInd w:val="0"/>
        <w:rPr>
          <w:rFonts w:ascii="Arial" w:hAnsi="Arial" w:cs="Arial"/>
          <w:sz w:val="22"/>
          <w:szCs w:val="22"/>
        </w:rPr>
      </w:pPr>
      <w:r w:rsidRPr="0082459E">
        <w:rPr>
          <w:rFonts w:ascii="Arial" w:eastAsia="TimesNewRoman,Bold" w:hAnsi="Arial" w:cs="Arial"/>
          <w:bCs/>
          <w:color w:val="000000"/>
          <w:sz w:val="22"/>
          <w:szCs w:val="22"/>
          <w:u w:color="000000"/>
          <w:lang w:val="en-GB" w:eastAsia="en-GB"/>
        </w:rPr>
        <w:t>United</w:t>
      </w:r>
      <w:r w:rsidRPr="007D6BC2">
        <w:rPr>
          <w:rFonts w:ascii="Arial" w:hAnsi="Arial" w:cs="Arial"/>
          <w:color w:val="000000"/>
          <w:sz w:val="22"/>
          <w:szCs w:val="22"/>
          <w:u w:color="000000"/>
        </w:rPr>
        <w:t xml:space="preserve"> Nations Convention on the Rights of the Child</w:t>
      </w:r>
    </w:p>
    <w:p w14:paraId="0207A817" w14:textId="77777777" w:rsidR="00CF3510" w:rsidRPr="007D6BC2" w:rsidRDefault="001A2FC6" w:rsidP="005B4AB9">
      <w:pPr>
        <w:pStyle w:val="Body"/>
        <w:rPr>
          <w:rFonts w:ascii="Arial" w:hAnsi="Arial" w:cs="Arial"/>
          <w:sz w:val="22"/>
          <w:szCs w:val="22"/>
        </w:rPr>
      </w:pPr>
      <w:r w:rsidRPr="007D6BC2">
        <w:rPr>
          <w:rFonts w:ascii="Arial" w:hAnsi="Arial" w:cs="Arial"/>
          <w:sz w:val="22"/>
          <w:szCs w:val="22"/>
        </w:rPr>
        <w:t>Data Protection &amp; Privacy Law</w:t>
      </w:r>
    </w:p>
    <w:p w14:paraId="7AC827D5" w14:textId="77777777" w:rsidR="00CF3510" w:rsidRPr="007D6BC2" w:rsidRDefault="00CF3510">
      <w:pPr>
        <w:pStyle w:val="Body"/>
        <w:rPr>
          <w:rFonts w:ascii="Arial" w:hAnsi="Arial" w:cs="Arial"/>
          <w:sz w:val="22"/>
          <w:szCs w:val="22"/>
        </w:rPr>
      </w:pPr>
    </w:p>
    <w:p w14:paraId="6BAD2066" w14:textId="77777777" w:rsidR="00CF3510" w:rsidRPr="007D6BC2" w:rsidRDefault="00CF3510">
      <w:pPr>
        <w:pStyle w:val="Body"/>
        <w:rPr>
          <w:rFonts w:ascii="Arial" w:hAnsi="Arial" w:cs="Arial"/>
          <w:sz w:val="22"/>
          <w:szCs w:val="22"/>
        </w:rPr>
      </w:pPr>
    </w:p>
    <w:p w14:paraId="6BC0C9EF" w14:textId="77777777" w:rsidR="005B4AB9" w:rsidRDefault="005B4AB9">
      <w:pPr>
        <w:pStyle w:val="Body"/>
        <w:rPr>
          <w:rFonts w:ascii="Arial" w:hAnsi="Arial" w:cs="Arial"/>
          <w:sz w:val="22"/>
          <w:szCs w:val="22"/>
        </w:rPr>
      </w:pPr>
      <w:r>
        <w:rPr>
          <w:rFonts w:ascii="Arial" w:hAnsi="Arial" w:cs="Arial"/>
          <w:sz w:val="22"/>
          <w:szCs w:val="22"/>
        </w:rPr>
        <w:t>We are committed to reviewing our policy and good practice annually.</w:t>
      </w:r>
    </w:p>
    <w:p w14:paraId="5E0FD0C8" w14:textId="77777777" w:rsidR="005B4AB9" w:rsidRDefault="005B4AB9">
      <w:pPr>
        <w:pStyle w:val="Body"/>
        <w:rPr>
          <w:rFonts w:ascii="Arial" w:hAnsi="Arial" w:cs="Arial"/>
          <w:sz w:val="22"/>
          <w:szCs w:val="22"/>
        </w:rPr>
      </w:pPr>
    </w:p>
    <w:p w14:paraId="1FC96558" w14:textId="36E4638E" w:rsidR="005B4AB9" w:rsidRDefault="005B4AB9">
      <w:pPr>
        <w:pStyle w:val="Body"/>
        <w:rPr>
          <w:rFonts w:ascii="Arial" w:hAnsi="Arial" w:cs="Arial"/>
          <w:sz w:val="22"/>
          <w:szCs w:val="22"/>
        </w:rPr>
      </w:pPr>
      <w:r>
        <w:rPr>
          <w:rFonts w:ascii="Arial" w:hAnsi="Arial" w:cs="Arial"/>
          <w:sz w:val="22"/>
          <w:szCs w:val="22"/>
        </w:rPr>
        <w:t xml:space="preserve">This policy was last reviewed on </w:t>
      </w:r>
      <w:r w:rsidR="00421C7D">
        <w:rPr>
          <w:rFonts w:ascii="Arial" w:hAnsi="Arial" w:cs="Arial"/>
          <w:sz w:val="22"/>
          <w:szCs w:val="22"/>
        </w:rPr>
        <w:t>11</w:t>
      </w:r>
      <w:r w:rsidR="0082459E" w:rsidRPr="0082459E">
        <w:rPr>
          <w:rFonts w:ascii="Arial" w:hAnsi="Arial" w:cs="Arial"/>
          <w:sz w:val="22"/>
          <w:szCs w:val="22"/>
          <w:vertAlign w:val="superscript"/>
        </w:rPr>
        <w:t>th</w:t>
      </w:r>
      <w:r w:rsidR="0082459E">
        <w:rPr>
          <w:rFonts w:ascii="Arial" w:hAnsi="Arial" w:cs="Arial"/>
          <w:sz w:val="22"/>
          <w:szCs w:val="22"/>
        </w:rPr>
        <w:t xml:space="preserve"> </w:t>
      </w:r>
      <w:r>
        <w:rPr>
          <w:rFonts w:ascii="Arial" w:hAnsi="Arial" w:cs="Arial"/>
          <w:sz w:val="22"/>
          <w:szCs w:val="22"/>
        </w:rPr>
        <w:t xml:space="preserve"> </w:t>
      </w:r>
      <w:r w:rsidR="0082459E">
        <w:rPr>
          <w:rFonts w:ascii="Arial" w:hAnsi="Arial" w:cs="Arial"/>
          <w:sz w:val="22"/>
          <w:szCs w:val="22"/>
        </w:rPr>
        <w:t>January</w:t>
      </w:r>
      <w:r>
        <w:rPr>
          <w:rFonts w:ascii="Arial" w:hAnsi="Arial" w:cs="Arial"/>
          <w:sz w:val="22"/>
          <w:szCs w:val="22"/>
        </w:rPr>
        <w:t xml:space="preserve"> 20</w:t>
      </w:r>
      <w:r w:rsidR="0082459E">
        <w:rPr>
          <w:rFonts w:ascii="Arial" w:hAnsi="Arial" w:cs="Arial"/>
          <w:sz w:val="22"/>
          <w:szCs w:val="22"/>
        </w:rPr>
        <w:t>2</w:t>
      </w:r>
      <w:r w:rsidR="00421C7D">
        <w:rPr>
          <w:rFonts w:ascii="Arial" w:hAnsi="Arial" w:cs="Arial"/>
          <w:sz w:val="22"/>
          <w:szCs w:val="22"/>
        </w:rPr>
        <w:t>4</w:t>
      </w:r>
    </w:p>
    <w:p w14:paraId="0C41AEE6" w14:textId="77777777" w:rsidR="005B4AB9" w:rsidRDefault="005B4AB9">
      <w:pPr>
        <w:pStyle w:val="Body"/>
        <w:rPr>
          <w:rFonts w:ascii="Arial" w:hAnsi="Arial" w:cs="Arial"/>
          <w:sz w:val="22"/>
          <w:szCs w:val="22"/>
        </w:rPr>
      </w:pPr>
    </w:p>
    <w:p w14:paraId="4EDF5D6F" w14:textId="77777777" w:rsidR="00CF3510" w:rsidRPr="007D6BC2" w:rsidRDefault="005B4AB9">
      <w:pPr>
        <w:pStyle w:val="Body"/>
        <w:rPr>
          <w:rFonts w:ascii="Arial" w:hAnsi="Arial" w:cs="Arial"/>
          <w:sz w:val="22"/>
          <w:szCs w:val="22"/>
        </w:rPr>
      </w:pPr>
      <w:r>
        <w:rPr>
          <w:rFonts w:ascii="Arial" w:hAnsi="Arial" w:cs="Arial"/>
          <w:sz w:val="22"/>
          <w:szCs w:val="22"/>
        </w:rPr>
        <w:t xml:space="preserve">Signed:   </w:t>
      </w:r>
    </w:p>
    <w:sectPr w:rsidR="00CF3510" w:rsidRPr="007D6BC2" w:rsidSect="007D6BC2">
      <w:headerReference w:type="default" r:id="rId8"/>
      <w:footerReference w:type="default" r:id="rId9"/>
      <w:pgSz w:w="11900" w:h="16840"/>
      <w:pgMar w:top="2269" w:right="1127" w:bottom="144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4B16" w14:textId="77777777" w:rsidR="00D6748A" w:rsidRDefault="00D6748A">
      <w:r>
        <w:separator/>
      </w:r>
    </w:p>
  </w:endnote>
  <w:endnote w:type="continuationSeparator" w:id="0">
    <w:p w14:paraId="5D525767" w14:textId="77777777" w:rsidR="00D6748A" w:rsidRDefault="00D6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1C2C" w14:textId="77777777" w:rsidR="00CF3510" w:rsidRPr="007D6BC2" w:rsidRDefault="007D6BC2" w:rsidP="007D6BC2">
    <w:pPr>
      <w:pStyle w:val="BlockText"/>
      <w:ind w:left="-284" w:right="-784" w:hanging="450"/>
      <w:jc w:val="center"/>
      <w:rPr>
        <w:sz w:val="18"/>
        <w:szCs w:val="18"/>
      </w:rPr>
    </w:pPr>
    <w:r w:rsidRPr="000C7429">
      <w:rPr>
        <w:sz w:val="18"/>
        <w:szCs w:val="18"/>
      </w:rPr>
      <w:t>UK registered charity no. 1112574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2BFA" w14:textId="77777777" w:rsidR="00D6748A" w:rsidRDefault="00D6748A">
      <w:r>
        <w:separator/>
      </w:r>
    </w:p>
  </w:footnote>
  <w:footnote w:type="continuationSeparator" w:id="0">
    <w:p w14:paraId="6E3B3C76" w14:textId="77777777" w:rsidR="00D6748A" w:rsidRDefault="00D6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1ED6" w14:textId="77777777" w:rsidR="007D6BC2" w:rsidRDefault="007D6BC2">
    <w:pPr>
      <w:pStyle w:val="Header"/>
    </w:pPr>
    <w:r>
      <w:rPr>
        <w:noProof/>
        <w:lang w:val="en-GB" w:eastAsia="en-GB"/>
      </w:rPr>
      <w:drawing>
        <wp:anchor distT="0" distB="0" distL="114300" distR="114300" simplePos="0" relativeHeight="251659264" behindDoc="0" locked="0" layoutInCell="1" allowOverlap="1" wp14:anchorId="654395EA" wp14:editId="6CDB2492">
          <wp:simplePos x="0" y="0"/>
          <wp:positionH relativeFrom="column">
            <wp:posOffset>4453255</wp:posOffset>
          </wp:positionH>
          <wp:positionV relativeFrom="paragraph">
            <wp:posOffset>-297180</wp:posOffset>
          </wp:positionV>
          <wp:extent cx="1893570" cy="10814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357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5B22"/>
    <w:multiLevelType w:val="hybridMultilevel"/>
    <w:tmpl w:val="C0C2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70E9E"/>
    <w:multiLevelType w:val="hybridMultilevel"/>
    <w:tmpl w:val="E8B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2015B"/>
    <w:multiLevelType w:val="hybridMultilevel"/>
    <w:tmpl w:val="6694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90A92"/>
    <w:multiLevelType w:val="hybridMultilevel"/>
    <w:tmpl w:val="619C311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7FAF3EA7"/>
    <w:multiLevelType w:val="hybridMultilevel"/>
    <w:tmpl w:val="7B7A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4808438">
    <w:abstractNumId w:val="2"/>
  </w:num>
  <w:num w:numId="2" w16cid:durableId="1073891450">
    <w:abstractNumId w:val="4"/>
  </w:num>
  <w:num w:numId="3" w16cid:durableId="265769101">
    <w:abstractNumId w:val="1"/>
  </w:num>
  <w:num w:numId="4" w16cid:durableId="150875423">
    <w:abstractNumId w:val="0"/>
  </w:num>
  <w:num w:numId="5" w16cid:durableId="1990285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10"/>
    <w:rsid w:val="000E2F4B"/>
    <w:rsid w:val="00196FB0"/>
    <w:rsid w:val="001A2FC6"/>
    <w:rsid w:val="00263250"/>
    <w:rsid w:val="00290E81"/>
    <w:rsid w:val="003E54B3"/>
    <w:rsid w:val="00421C7D"/>
    <w:rsid w:val="004A4F5C"/>
    <w:rsid w:val="00523ADD"/>
    <w:rsid w:val="005B4AB9"/>
    <w:rsid w:val="00634C82"/>
    <w:rsid w:val="00657941"/>
    <w:rsid w:val="006C302D"/>
    <w:rsid w:val="007D6BC2"/>
    <w:rsid w:val="0082459E"/>
    <w:rsid w:val="00AB0C95"/>
    <w:rsid w:val="00AD1807"/>
    <w:rsid w:val="00C05047"/>
    <w:rsid w:val="00CF3510"/>
    <w:rsid w:val="00D674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8F2C"/>
  <w15:docId w15:val="{0429CC5B-C178-45CB-8E1B-7CD50AE3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eastAsia="Times New Roman"/>
      <w:color w:val="000000"/>
      <w:sz w:val="24"/>
      <w:szCs w:val="24"/>
      <w:u w:color="000000"/>
      <w:lang w:val="en-US"/>
    </w:rPr>
  </w:style>
  <w:style w:type="paragraph" w:customStyle="1" w:styleId="Default">
    <w:name w:val="Default"/>
    <w:rPr>
      <w:rFonts w:ascii="Arial" w:hAnsi="Arial" w:cs="Arial Unicode MS"/>
      <w:color w:val="000000"/>
      <w:sz w:val="24"/>
      <w:szCs w:val="24"/>
      <w:u w:color="000000"/>
      <w:lang w:val="en-US"/>
    </w:rPr>
  </w:style>
  <w:style w:type="paragraph" w:styleId="Header">
    <w:name w:val="header"/>
    <w:basedOn w:val="Normal"/>
    <w:link w:val="HeaderChar"/>
    <w:uiPriority w:val="99"/>
    <w:unhideWhenUsed/>
    <w:rsid w:val="007D6BC2"/>
    <w:pPr>
      <w:tabs>
        <w:tab w:val="center" w:pos="4513"/>
        <w:tab w:val="right" w:pos="9026"/>
      </w:tabs>
    </w:pPr>
  </w:style>
  <w:style w:type="character" w:customStyle="1" w:styleId="HeaderChar">
    <w:name w:val="Header Char"/>
    <w:basedOn w:val="DefaultParagraphFont"/>
    <w:link w:val="Header"/>
    <w:uiPriority w:val="99"/>
    <w:rsid w:val="007D6BC2"/>
    <w:rPr>
      <w:sz w:val="24"/>
      <w:szCs w:val="24"/>
      <w:lang w:val="en-US" w:eastAsia="en-US"/>
    </w:rPr>
  </w:style>
  <w:style w:type="paragraph" w:styleId="Footer">
    <w:name w:val="footer"/>
    <w:basedOn w:val="Normal"/>
    <w:link w:val="FooterChar"/>
    <w:uiPriority w:val="99"/>
    <w:unhideWhenUsed/>
    <w:rsid w:val="007D6BC2"/>
    <w:pPr>
      <w:tabs>
        <w:tab w:val="center" w:pos="4513"/>
        <w:tab w:val="right" w:pos="9026"/>
      </w:tabs>
    </w:pPr>
  </w:style>
  <w:style w:type="character" w:customStyle="1" w:styleId="FooterChar">
    <w:name w:val="Footer Char"/>
    <w:basedOn w:val="DefaultParagraphFont"/>
    <w:link w:val="Footer"/>
    <w:uiPriority w:val="99"/>
    <w:rsid w:val="007D6BC2"/>
    <w:rPr>
      <w:sz w:val="24"/>
      <w:szCs w:val="24"/>
      <w:lang w:val="en-US" w:eastAsia="en-US"/>
    </w:rPr>
  </w:style>
  <w:style w:type="paragraph" w:styleId="BlockText">
    <w:name w:val="Block Text"/>
    <w:basedOn w:val="Normal"/>
    <w:rsid w:val="007D6BC2"/>
    <w:pPr>
      <w:pBdr>
        <w:top w:val="none" w:sz="0" w:space="0" w:color="auto"/>
        <w:left w:val="none" w:sz="0" w:space="0" w:color="auto"/>
        <w:bottom w:val="none" w:sz="0" w:space="0" w:color="auto"/>
        <w:right w:val="none" w:sz="0" w:space="0" w:color="auto"/>
        <w:between w:val="none" w:sz="0" w:space="0" w:color="auto"/>
        <w:bar w:val="none" w:sz="0" w:color="auto"/>
      </w:pBdr>
      <w:ind w:left="-540" w:right="-1234"/>
    </w:pPr>
    <w:rPr>
      <w:rFonts w:ascii="Arial" w:eastAsia="Times New Roman" w:hAnsi="Arial"/>
      <w:szCs w:val="20"/>
      <w:bdr w:val="none" w:sz="0" w:space="0" w:color="auto"/>
      <w:lang w:val="en-GB"/>
    </w:rPr>
  </w:style>
  <w:style w:type="paragraph" w:customStyle="1" w:styleId="DbleCol">
    <w:name w:val="Dble Col"/>
    <w:basedOn w:val="Normal"/>
    <w:rsid w:val="00263250"/>
    <w:pPr>
      <w:pBdr>
        <w:top w:val="none" w:sz="0" w:space="0" w:color="auto"/>
        <w:left w:val="none" w:sz="0" w:space="0" w:color="auto"/>
        <w:bottom w:val="none" w:sz="0" w:space="0" w:color="auto"/>
        <w:right w:val="none" w:sz="0" w:space="0" w:color="auto"/>
        <w:between w:val="none" w:sz="0" w:space="0" w:color="auto"/>
        <w:bar w:val="none" w:sz="0" w:color="auto"/>
      </w:pBdr>
      <w:tabs>
        <w:tab w:val="center" w:pos="3888"/>
        <w:tab w:val="right" w:pos="6336"/>
        <w:tab w:val="right" w:pos="8208"/>
      </w:tabs>
    </w:pPr>
    <w:rPr>
      <w:rFonts w:eastAsia="Times New Roman"/>
      <w:bdr w:val="none" w:sz="0" w:space="0" w:color="auto"/>
      <w:lang w:val="en-GB"/>
    </w:rPr>
  </w:style>
  <w:style w:type="paragraph" w:styleId="BalloonText">
    <w:name w:val="Balloon Text"/>
    <w:basedOn w:val="Normal"/>
    <w:link w:val="BalloonTextChar"/>
    <w:uiPriority w:val="99"/>
    <w:semiHidden/>
    <w:unhideWhenUsed/>
    <w:rsid w:val="00AB0C95"/>
    <w:rPr>
      <w:rFonts w:ascii="Tahoma" w:hAnsi="Tahoma" w:cs="Tahoma"/>
      <w:sz w:val="16"/>
      <w:szCs w:val="16"/>
    </w:rPr>
  </w:style>
  <w:style w:type="character" w:customStyle="1" w:styleId="BalloonTextChar">
    <w:name w:val="Balloon Text Char"/>
    <w:basedOn w:val="DefaultParagraphFont"/>
    <w:link w:val="BalloonText"/>
    <w:uiPriority w:val="99"/>
    <w:semiHidden/>
    <w:rsid w:val="00AB0C9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2CC2-5799-4906-AF1A-E243AE8E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Manthorpe, Mike</dc:creator>
  <cp:lastModifiedBy>Paul Endersby</cp:lastModifiedBy>
  <cp:revision>2</cp:revision>
  <cp:lastPrinted>2018-02-02T15:19:00Z</cp:lastPrinted>
  <dcterms:created xsi:type="dcterms:W3CDTF">2024-01-30T15:53:00Z</dcterms:created>
  <dcterms:modified xsi:type="dcterms:W3CDTF">2024-01-30T15:53:00Z</dcterms:modified>
</cp:coreProperties>
</file>